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36153" w14:textId="77777777" w:rsidR="00896410" w:rsidRPr="00550D12" w:rsidRDefault="00896410" w:rsidP="00896410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lang w:eastAsia="sl-SI"/>
        </w:rPr>
      </w:pPr>
      <w:r w:rsidRPr="00550D12">
        <w:rPr>
          <w:rFonts w:ascii="Garamond" w:eastAsiaTheme="majorEastAsia" w:hAnsi="Garamond" w:cstheme="majorBidi"/>
          <w:color w:val="272727" w:themeColor="text1" w:themeTint="D8"/>
          <w:lang w:eastAsia="sl-SI"/>
        </w:rPr>
        <w:t xml:space="preserve">                                                                       </w:t>
      </w:r>
      <w:r w:rsidRPr="00550D12">
        <w:rPr>
          <w:rFonts w:ascii="Garamond" w:eastAsiaTheme="majorEastAsia" w:hAnsi="Garamond" w:cstheme="majorBidi"/>
          <w:noProof/>
          <w:color w:val="272727" w:themeColor="text1" w:themeTint="D8"/>
          <w:lang w:eastAsia="sl-SI"/>
        </w:rPr>
        <w:drawing>
          <wp:inline distT="0" distB="0" distL="0" distR="0" wp14:anchorId="17EC4FC9" wp14:editId="5FBD93A8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980C5" w14:textId="77777777" w:rsidR="00896410" w:rsidRPr="00550D12" w:rsidRDefault="00896410" w:rsidP="00896410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</w:pPr>
      <w:r w:rsidRPr="00550D12"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  <w:t>OBLAKOVA ULICA 5</w:t>
      </w:r>
    </w:p>
    <w:p w14:paraId="636DFAAD" w14:textId="77777777" w:rsidR="00896410" w:rsidRPr="00550D12" w:rsidRDefault="00896410" w:rsidP="00896410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</w:pPr>
      <w:r w:rsidRPr="00550D12"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  <w:t xml:space="preserve">3000 CELJE    </w:t>
      </w:r>
    </w:p>
    <w:p w14:paraId="0D36BB75" w14:textId="77777777" w:rsidR="00896410" w:rsidRPr="00550D12" w:rsidRDefault="00896410" w:rsidP="00896410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550D12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550D12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07C22D9B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F5C4C54" w14:textId="2DB34660" w:rsidR="00896410" w:rsidRPr="00550D12" w:rsidRDefault="00896410" w:rsidP="0089641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sl-SI"/>
          <w14:ligatures w14:val="standardContextual"/>
        </w:rPr>
      </w:pPr>
      <w:r w:rsidRPr="00550D1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 01.06.2026                                                                            Postopek: 988-</w:t>
      </w:r>
      <w:r w:rsidRPr="00550D1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2026 SPH/VH</w:t>
      </w:r>
    </w:p>
    <w:p w14:paraId="52E9151F" w14:textId="77777777" w:rsidR="00896410" w:rsidRPr="00550D12" w:rsidRDefault="00896410" w:rsidP="00896410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lang w:eastAsia="sl-SI"/>
        </w:rPr>
      </w:pPr>
      <w:r w:rsidRPr="00550D12">
        <w:rPr>
          <w:rFonts w:ascii="Garamond" w:eastAsiaTheme="majorEastAsia" w:hAnsi="Garamond" w:cstheme="majorBidi"/>
          <w:color w:val="272727" w:themeColor="text1" w:themeTint="D8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2DC2199" w14:textId="77777777" w:rsidR="00896410" w:rsidRPr="00550D12" w:rsidRDefault="00896410" w:rsidP="00896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201D487" w14:textId="77777777" w:rsidR="00896410" w:rsidRPr="00550D12" w:rsidRDefault="00896410" w:rsidP="00896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50D12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B433919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CF27029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BC5CD4E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E61FF34" w14:textId="4744D4FB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  <w:r w:rsidRPr="00550D12">
        <w:rPr>
          <w:rFonts w:ascii="Garamond" w:eastAsia="Times New Roman" w:hAnsi="Garamond" w:cs="Times New Roman"/>
          <w:b/>
          <w:bCs/>
          <w:lang w:eastAsia="sl-SI"/>
        </w:rPr>
        <w:t>CTG APARAT 1 kom</w:t>
      </w:r>
    </w:p>
    <w:p w14:paraId="4A4AD743" w14:textId="4DC8324E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  <w:r w:rsidRPr="00550D12">
        <w:rPr>
          <w:rFonts w:ascii="Garamond" w:eastAsia="Times New Roman" w:hAnsi="Garamond" w:cs="Times New Roman"/>
          <w:b/>
          <w:bCs/>
          <w:lang w:eastAsia="sl-SI"/>
        </w:rPr>
        <w:t>CTG APARAT Z TELEMETRIJO  - 1 KOM</w:t>
      </w:r>
    </w:p>
    <w:p w14:paraId="20884DE0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28205801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50D12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BDCD8BB" w14:textId="77777777" w:rsidR="00896410" w:rsidRPr="00550D12" w:rsidRDefault="00896410" w:rsidP="00896410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550D12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2736AE1" w14:textId="77777777" w:rsidR="00896410" w:rsidRPr="00550D12" w:rsidRDefault="00896410" w:rsidP="00896410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550D12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50D12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0D817C7" w14:textId="77777777" w:rsidR="00896410" w:rsidRPr="00550D12" w:rsidRDefault="00896410" w:rsidP="00896410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550D12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7D14DF31" w14:textId="77777777" w:rsidR="00896410" w:rsidRPr="00550D12" w:rsidRDefault="00896410" w:rsidP="00896410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24C359F5" w14:textId="77777777" w:rsidR="00896410" w:rsidRPr="00550D12" w:rsidRDefault="00896410" w:rsidP="00896410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755ED475" w14:textId="77777777" w:rsidR="00896410" w:rsidRPr="00550D12" w:rsidRDefault="00896410" w:rsidP="00896410">
      <w:pPr>
        <w:numPr>
          <w:ilvl w:val="0"/>
          <w:numId w:val="4"/>
        </w:numPr>
        <w:spacing w:after="0" w:line="240" w:lineRule="auto"/>
        <w:ind w:left="714" w:hanging="357"/>
        <w:contextualSpacing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  (OBR-2/1).</w:t>
      </w:r>
    </w:p>
    <w:p w14:paraId="52097F25" w14:textId="77777777" w:rsidR="00896410" w:rsidRPr="00550D12" w:rsidRDefault="00896410" w:rsidP="00896410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 w:cs="Times New Roman"/>
          <w:bCs/>
          <w:lang w:eastAsia="sl-SI"/>
        </w:rPr>
      </w:pPr>
      <w:r w:rsidRPr="00550D12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15F84FC" w14:textId="77777777" w:rsidR="00896410" w:rsidRPr="00550D12" w:rsidRDefault="00896410" w:rsidP="00896410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bookmarkStart w:id="0" w:name="_Hlk124249372"/>
      <w:r w:rsidRPr="00550D12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550D12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587D8984" w14:textId="77777777" w:rsidR="00896410" w:rsidRPr="00550D12" w:rsidRDefault="00896410" w:rsidP="00896410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3118237" w14:textId="77777777" w:rsidR="00896410" w:rsidRPr="00550D12" w:rsidRDefault="00896410" w:rsidP="00896410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1BD5C16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882853E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523E7FC7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2B8D07B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u w:val="single"/>
          <w:lang w:eastAsia="sl-SI"/>
        </w:rPr>
        <w:t xml:space="preserve">- Stanislava Pahole, </w:t>
      </w:r>
      <w:proofErr w:type="spellStart"/>
      <w:r w:rsidRPr="00550D12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550D12">
        <w:rPr>
          <w:rFonts w:ascii="Garamond" w:eastAsia="Times New Roman" w:hAnsi="Garamond" w:cs="Times New Roman"/>
          <w:u w:val="single"/>
          <w:lang w:eastAsia="sl-SI"/>
        </w:rPr>
        <w:t>.,</w:t>
      </w:r>
      <w:r w:rsidRPr="00550D12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550D12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550D12">
        <w:rPr>
          <w:rFonts w:ascii="Garamond" w:eastAsia="Times New Roman" w:hAnsi="Garamond" w:cs="Times New Roman"/>
          <w:lang w:eastAsia="sl-SI"/>
        </w:rPr>
        <w:t xml:space="preserve">. 03 423 36 84, </w:t>
      </w:r>
      <w:hyperlink r:id="rId8" w:history="1">
        <w:r w:rsidRPr="00550D12">
          <w:rPr>
            <w:rFonts w:ascii="Garamond" w:eastAsiaTheme="majorEastAsia" w:hAnsi="Garamond" w:cs="Times New Roman"/>
            <w:color w:val="0000FF"/>
            <w:u w:val="single"/>
            <w:lang w:eastAsia="sl-SI"/>
          </w:rPr>
          <w:t>stanislava.pahole@sb-celje.si</w:t>
        </w:r>
      </w:hyperlink>
    </w:p>
    <w:p w14:paraId="4722DAB2" w14:textId="77777777" w:rsidR="00896410" w:rsidRPr="00550D12" w:rsidRDefault="00896410" w:rsidP="00896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2CBA9A" w14:textId="55291818" w:rsidR="00896410" w:rsidRPr="00550D12" w:rsidRDefault="00896410" w:rsidP="00896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u w:val="single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9" w:history="1">
        <w:r w:rsidRPr="00550D12">
          <w:rPr>
            <w:rFonts w:ascii="Garamond" w:eastAsiaTheme="majorEastAsia" w:hAnsi="Garamond" w:cs="Times New Roman"/>
            <w:color w:val="0000FF"/>
            <w:u w:val="single"/>
            <w:lang w:eastAsia="sl-SI"/>
          </w:rPr>
          <w:t>Nabava1@sb-celje.si</w:t>
        </w:r>
      </w:hyperlink>
      <w:r w:rsidRPr="00550D12">
        <w:rPr>
          <w:rFonts w:ascii="Garamond" w:eastAsia="Times New Roman" w:hAnsi="Garamond" w:cs="Times New Roman"/>
          <w:lang w:eastAsia="sl-SI"/>
        </w:rPr>
        <w:t xml:space="preserve"> z oznako </w:t>
      </w:r>
      <w:r w:rsidRPr="00550D12">
        <w:rPr>
          <w:rFonts w:ascii="Garamond" w:eastAsia="Times New Roman" w:hAnsi="Garamond" w:cs="Times New Roman"/>
          <w:b/>
          <w:bCs/>
          <w:lang w:eastAsia="sl-SI"/>
        </w:rPr>
        <w:t>EN_988_CTG APARAT do najkasneje 0</w:t>
      </w:r>
      <w:r w:rsidR="00271B53" w:rsidRPr="00550D12">
        <w:rPr>
          <w:rFonts w:ascii="Garamond" w:eastAsia="Times New Roman" w:hAnsi="Garamond" w:cs="Times New Roman"/>
          <w:b/>
          <w:bCs/>
          <w:lang w:eastAsia="sl-SI"/>
        </w:rPr>
        <w:t>5</w:t>
      </w:r>
      <w:r w:rsidRPr="00550D12">
        <w:rPr>
          <w:rFonts w:ascii="Garamond" w:eastAsia="Times New Roman" w:hAnsi="Garamond" w:cs="Times New Roman"/>
          <w:b/>
          <w:bCs/>
          <w:lang w:eastAsia="sl-SI"/>
        </w:rPr>
        <w:t>.06.2026 do 12 ure.</w:t>
      </w:r>
      <w:r w:rsidRPr="00550D12">
        <w:rPr>
          <w:rFonts w:ascii="Garamond" w:eastAsia="Times New Roman" w:hAnsi="Garamond" w:cs="Times New Roman"/>
          <w:lang w:eastAsia="sl-SI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96410" w:rsidRPr="00550D12" w14:paraId="5CDD63CC" w14:textId="77777777" w:rsidTr="008B2CE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7AEB" w14:textId="77777777" w:rsidR="00896410" w:rsidRPr="00550D12" w:rsidRDefault="00896410" w:rsidP="008B2CE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550D12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B3C1A" w14:textId="77777777" w:rsidR="00896410" w:rsidRPr="00550D12" w:rsidRDefault="00896410" w:rsidP="008B2CE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Vanja Herman   mag. </w:t>
            </w:r>
            <w:proofErr w:type="spellStart"/>
            <w:r w:rsidRPr="00550D1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550D1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896410" w:rsidRPr="00550D12" w14:paraId="54C208D5" w14:textId="77777777" w:rsidTr="008B2CE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A6559" w14:textId="77777777" w:rsidR="00896410" w:rsidRPr="00550D12" w:rsidRDefault="00896410" w:rsidP="008B2CE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550D12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550D12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550D12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ED1D0" w14:textId="77777777" w:rsidR="00896410" w:rsidRPr="00550D12" w:rsidRDefault="00896410" w:rsidP="008B2CE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2A63E12B" w14:textId="77777777" w:rsidR="00896410" w:rsidRPr="00550D12" w:rsidRDefault="00896410" w:rsidP="008B2CE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32D9C7E5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D660F9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50D12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265326EC" w14:textId="77777777" w:rsidR="00896410" w:rsidRPr="00550D12" w:rsidRDefault="00896410" w:rsidP="00896410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bookmarkStart w:id="1" w:name="_Hlk172887974"/>
      <w:r w:rsidRPr="00550D12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5F08E5E1" w14:textId="77777777" w:rsidR="00896410" w:rsidRPr="00550D12" w:rsidRDefault="00896410" w:rsidP="00896410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lastRenderedPageBreak/>
        <w:t>Izjava o zastopstvu  (OBR-2),</w:t>
      </w:r>
    </w:p>
    <w:p w14:paraId="7367C0C7" w14:textId="77777777" w:rsidR="00896410" w:rsidRPr="00550D12" w:rsidRDefault="00896410" w:rsidP="00896410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6E5B7C8A" w14:textId="77777777" w:rsidR="00896410" w:rsidRPr="00550D12" w:rsidRDefault="00896410" w:rsidP="00896410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46C5A9DA" w14:textId="77777777" w:rsidR="00896410" w:rsidRPr="00550D12" w:rsidRDefault="00896410" w:rsidP="00896410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550D12">
        <w:rPr>
          <w:rFonts w:ascii="Garamond" w:eastAsia="Times New Roman" w:hAnsi="Garamond" w:cs="Arial"/>
          <w:bCs/>
          <w:lang w:eastAsia="sl-SI"/>
        </w:rPr>
        <w:t>Izjava o udeležbi fizičnih in pravnih oseb v lastništvu ponudnika OBR-4</w:t>
      </w:r>
    </w:p>
    <w:bookmarkEnd w:id="1"/>
    <w:p w14:paraId="2811E371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4F3852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896410" w:rsidRPr="00550D12" w:rsidSect="00896410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67308C8F" w14:textId="77777777" w:rsidR="00896410" w:rsidRPr="00550D12" w:rsidRDefault="00896410" w:rsidP="00896410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lang w:eastAsia="sl-SI"/>
        </w:rPr>
      </w:pPr>
      <w:r w:rsidRPr="00550D12">
        <w:rPr>
          <w:rFonts w:ascii="Garamond" w:eastAsiaTheme="majorEastAsia" w:hAnsi="Garamond" w:cstheme="majorBidi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4C8D43EF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73F692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Ponudnik:</w:t>
      </w:r>
    </w:p>
    <w:p w14:paraId="15C73B93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7452589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BDB5E9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2F88DE0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67A93C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7D43AFD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bCs/>
          <w:u w:val="single"/>
          <w:lang w:eastAsia="sl-SI"/>
        </w:rPr>
      </w:pPr>
    </w:p>
    <w:p w14:paraId="63E7CDBB" w14:textId="3257CA98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50D12">
        <w:rPr>
          <w:rFonts w:ascii="Garamond" w:eastAsia="Times New Roman" w:hAnsi="Garamond" w:cs="Times New Roman"/>
          <w:b/>
          <w:bCs/>
          <w:u w:val="single"/>
          <w:lang w:eastAsia="sl-SI"/>
        </w:rPr>
        <w:t>PREDMET:</w:t>
      </w:r>
      <w:r w:rsidRPr="00550D12">
        <w:rPr>
          <w:rFonts w:ascii="Garamond" w:eastAsia="Times New Roman" w:hAnsi="Garamond" w:cs="Times New Roman"/>
          <w:b/>
          <w:bCs/>
          <w:lang w:eastAsia="sl-SI"/>
        </w:rPr>
        <w:t xml:space="preserve">  CTG APARAT</w:t>
      </w:r>
    </w:p>
    <w:p w14:paraId="4ECC6642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127BDE53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350CE2A8" w14:textId="77777777" w:rsidR="00896410" w:rsidRPr="00550D12" w:rsidRDefault="00896410" w:rsidP="00896410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A600BF7" w14:textId="77777777" w:rsidR="00896410" w:rsidRPr="00550D12" w:rsidRDefault="00896410" w:rsidP="00896410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550D12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61B7E0C4" w14:textId="77777777" w:rsidR="00896410" w:rsidRPr="00550D12" w:rsidRDefault="00896410" w:rsidP="00896410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896410" w:rsidRPr="00550D12" w14:paraId="575DAF62" w14:textId="77777777" w:rsidTr="008B2CE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66369777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896410" w:rsidRPr="00550D12" w14:paraId="35DBF0ED" w14:textId="77777777" w:rsidTr="008B2CE1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01E25CF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F9D3C8E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E2902EE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623B26" w14:textId="77777777" w:rsidR="00896410" w:rsidRPr="00550D12" w:rsidRDefault="00896410" w:rsidP="008B2CE1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842714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896410" w:rsidRPr="00550D12" w14:paraId="35251B7A" w14:textId="77777777" w:rsidTr="008B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3BA533E9" w14:textId="4072C74F" w:rsidR="00896410" w:rsidRPr="00550D12" w:rsidRDefault="00896410" w:rsidP="00896410">
            <w:pPr>
              <w:pStyle w:val="Odstavekseznama"/>
              <w:numPr>
                <w:ilvl w:val="0"/>
                <w:numId w:val="13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lang w:eastAsia="ar-SA"/>
              </w:rPr>
              <w:t xml:space="preserve">CTG APARAT </w:t>
            </w:r>
            <w:r w:rsidR="00271B53" w:rsidRPr="00550D12">
              <w:rPr>
                <w:rFonts w:ascii="Garamond" w:eastAsia="Times New Roman" w:hAnsi="Garamond" w:cs="Times New Roman"/>
                <w:lang w:eastAsia="ar-SA"/>
              </w:rPr>
              <w:t>S</w:t>
            </w:r>
            <w:r w:rsidRPr="00550D12">
              <w:rPr>
                <w:rFonts w:ascii="Garamond" w:eastAsia="Times New Roman" w:hAnsi="Garamond" w:cs="Times New Roman"/>
                <w:lang w:eastAsia="ar-SA"/>
              </w:rPr>
              <w:t xml:space="preserve"> TELEMETRIJO</w:t>
            </w:r>
          </w:p>
        </w:tc>
        <w:tc>
          <w:tcPr>
            <w:tcW w:w="2700" w:type="dxa"/>
          </w:tcPr>
          <w:p w14:paraId="4BC54005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6935D981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1E613F6" w14:textId="1A39668B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</w:tcPr>
          <w:p w14:paraId="0298A601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896410" w:rsidRPr="00550D12" w14:paraId="42EC3757" w14:textId="77777777" w:rsidTr="008B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51B67296" w14:textId="22FFDE66" w:rsidR="00896410" w:rsidRPr="00550D12" w:rsidRDefault="00896410" w:rsidP="00896410">
            <w:pPr>
              <w:pStyle w:val="Odstavekseznama"/>
              <w:numPr>
                <w:ilvl w:val="0"/>
                <w:numId w:val="13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lang w:eastAsia="ar-SA"/>
              </w:rPr>
              <w:t>CTG APARAT</w:t>
            </w:r>
            <w:r w:rsidRPr="00550D12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</w:t>
            </w:r>
          </w:p>
        </w:tc>
        <w:tc>
          <w:tcPr>
            <w:tcW w:w="2700" w:type="dxa"/>
          </w:tcPr>
          <w:p w14:paraId="5F56D110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209F3439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6A32748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</w:tcPr>
          <w:p w14:paraId="0C26ADF5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896410" w:rsidRPr="00550D12" w14:paraId="55787935" w14:textId="77777777" w:rsidTr="008B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6707" w:type="dxa"/>
            <w:gridSpan w:val="4"/>
          </w:tcPr>
          <w:p w14:paraId="7B13EC4E" w14:textId="5DDDB9F7" w:rsidR="00896410" w:rsidRPr="00550D12" w:rsidRDefault="00896410" w:rsidP="00271B53">
            <w:pPr>
              <w:pStyle w:val="Odstavekseznama"/>
              <w:numPr>
                <w:ilvl w:val="0"/>
                <w:numId w:val="13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 </w:t>
            </w:r>
            <w:r w:rsidRPr="00550D12">
              <w:rPr>
                <w:rFonts w:ascii="Garamond" w:eastAsia="Times New Roman" w:hAnsi="Garamond"/>
                <w:lang w:eastAsia="sl-SI"/>
              </w:rPr>
              <w:t xml:space="preserve">Vrednost  </w:t>
            </w:r>
            <w:r w:rsidRPr="00550D12">
              <w:rPr>
                <w:rFonts w:ascii="Garamond" w:eastAsia="Times New Roman" w:hAnsi="Garamond"/>
                <w:lang w:eastAsia="ar-SA"/>
              </w:rPr>
              <w:t xml:space="preserve">preventivnega vzdrževanja ter redni letni pregled za </w:t>
            </w:r>
            <w:r w:rsidRPr="00550D12">
              <w:rPr>
                <w:rFonts w:ascii="Garamond" w:eastAsia="Aptos" w:hAnsi="Garamond"/>
                <w:kern w:val="3"/>
              </w:rPr>
              <w:t xml:space="preserve">obdobje </w:t>
            </w:r>
            <w:r w:rsidR="00271B53" w:rsidRPr="00550D12">
              <w:rPr>
                <w:rFonts w:ascii="Garamond" w:eastAsia="Aptos" w:hAnsi="Garamond"/>
                <w:kern w:val="3"/>
              </w:rPr>
              <w:t>7</w:t>
            </w:r>
            <w:r w:rsidRPr="00550D12">
              <w:rPr>
                <w:rFonts w:ascii="Garamond" w:eastAsia="Aptos" w:hAnsi="Garamond"/>
                <w:kern w:val="3"/>
              </w:rPr>
              <w:t xml:space="preserve"> let </w:t>
            </w:r>
            <w:r w:rsidR="00271B53" w:rsidRPr="00550D12">
              <w:rPr>
                <w:rFonts w:ascii="Garamond" w:eastAsia="Aptos" w:hAnsi="Garamond"/>
                <w:kern w:val="3"/>
              </w:rPr>
              <w:t xml:space="preserve"> za oba aparata</w:t>
            </w:r>
          </w:p>
        </w:tc>
        <w:tc>
          <w:tcPr>
            <w:tcW w:w="1800" w:type="dxa"/>
            <w:shd w:val="clear" w:color="auto" w:fill="CCCCCC"/>
          </w:tcPr>
          <w:p w14:paraId="465D5529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</w:tcPr>
          <w:p w14:paraId="0598E43C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896410" w:rsidRPr="00550D12" w14:paraId="746D402C" w14:textId="77777777" w:rsidTr="008B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09CED4ED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5ECB4670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75A1553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15F0D471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5312AADF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lang w:eastAsia="ar-SA"/>
              </w:rPr>
              <w:t>VELJAVNOST PONUDBE DO:</w:t>
            </w:r>
          </w:p>
          <w:p w14:paraId="0E321338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217F588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5C331FFF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305F5F51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55D86C8F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6AC98463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4FE8AD05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2C4277C1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0CF8DFEA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42B2BB58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DCA06AB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2A6EB6F3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896410" w:rsidRPr="00550D12" w14:paraId="02CF7F43" w14:textId="77777777" w:rsidTr="008B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6EADE047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F81EB1F" w14:textId="57320404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>Vrednost opreme v EUR brez DDV  (2)</w:t>
            </w:r>
          </w:p>
        </w:tc>
        <w:tc>
          <w:tcPr>
            <w:tcW w:w="1573" w:type="dxa"/>
          </w:tcPr>
          <w:p w14:paraId="5625CA52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896410" w:rsidRPr="00550D12" w14:paraId="0684CAEE" w14:textId="77777777" w:rsidTr="008B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1E43C528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8EF5C09" w14:textId="52626F38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 xml:space="preserve">Znesek davka za opremo </w:t>
            </w:r>
            <w:r w:rsidR="00271B53" w:rsidRPr="00550D12">
              <w:rPr>
                <w:rFonts w:ascii="Garamond" w:eastAsia="Times New Roman" w:hAnsi="Garamond" w:cs="Times New Roman"/>
                <w:bCs/>
                <w:lang w:eastAsia="ar-SA"/>
              </w:rPr>
              <w:t>(1)</w:t>
            </w:r>
          </w:p>
        </w:tc>
        <w:tc>
          <w:tcPr>
            <w:tcW w:w="1573" w:type="dxa"/>
          </w:tcPr>
          <w:p w14:paraId="01AA8A35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896410" w:rsidRPr="00550D12" w14:paraId="2B3EED4F" w14:textId="77777777" w:rsidTr="008B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4A17B06A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9D7BA5D" w14:textId="41224C39" w:rsidR="00896410" w:rsidRPr="00550D12" w:rsidRDefault="00271B53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>Znesek davka za opremo</w:t>
            </w: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 xml:space="preserve"> </w:t>
            </w: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>(2)</w:t>
            </w:r>
          </w:p>
        </w:tc>
        <w:tc>
          <w:tcPr>
            <w:tcW w:w="1573" w:type="dxa"/>
          </w:tcPr>
          <w:p w14:paraId="34152BD2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271B53" w:rsidRPr="00550D12" w14:paraId="0C495528" w14:textId="77777777" w:rsidTr="008B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1BE1DCB" w14:textId="7777777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589DFF8" w14:textId="1D245482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>Vrednost preventivnega vzdrževanja ter redni letni pregled  EUR brez DDV (</w:t>
            </w: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>1</w:t>
            </w: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 xml:space="preserve">) </w:t>
            </w:r>
          </w:p>
        </w:tc>
        <w:tc>
          <w:tcPr>
            <w:tcW w:w="1573" w:type="dxa"/>
          </w:tcPr>
          <w:p w14:paraId="3562043C" w14:textId="7777777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271B53" w:rsidRPr="00550D12" w14:paraId="3F677236" w14:textId="77777777" w:rsidTr="008B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F69BE5E" w14:textId="7777777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6B8E593" w14:textId="7777777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 xml:space="preserve">Vrednost preventivnega vzdrževanja ter redni letni pregled  EUR brez DDV (2) </w:t>
            </w:r>
          </w:p>
        </w:tc>
        <w:tc>
          <w:tcPr>
            <w:tcW w:w="1573" w:type="dxa"/>
          </w:tcPr>
          <w:p w14:paraId="7E4BDCED" w14:textId="7777777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271B53" w:rsidRPr="00550D12" w14:paraId="5F52AF42" w14:textId="77777777" w:rsidTr="008B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35FACA4" w14:textId="7777777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86EC587" w14:textId="68085510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>Znesek davka v EUR  za preventivno vzdrževanje ter redni letni pregled opreme</w:t>
            </w: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 xml:space="preserve"> (1)</w:t>
            </w:r>
          </w:p>
        </w:tc>
        <w:tc>
          <w:tcPr>
            <w:tcW w:w="1573" w:type="dxa"/>
          </w:tcPr>
          <w:p w14:paraId="3C9C9D7E" w14:textId="7777777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271B53" w:rsidRPr="00550D12" w14:paraId="5813A484" w14:textId="77777777" w:rsidTr="008B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E955875" w14:textId="7777777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26F6E59" w14:textId="230AAD04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t xml:space="preserve">Znesek davka v EUR  za preventivno </w:t>
            </w:r>
            <w:r w:rsidRPr="00550D12">
              <w:rPr>
                <w:rFonts w:ascii="Garamond" w:eastAsia="Times New Roman" w:hAnsi="Garamond" w:cs="Times New Roman"/>
                <w:bCs/>
                <w:lang w:eastAsia="ar-SA"/>
              </w:rPr>
              <w:lastRenderedPageBreak/>
              <w:t>vzdrževanje ter redni letni pregled opreme (2)</w:t>
            </w:r>
          </w:p>
        </w:tc>
        <w:tc>
          <w:tcPr>
            <w:tcW w:w="1573" w:type="dxa"/>
          </w:tcPr>
          <w:p w14:paraId="47E93143" w14:textId="7777777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271B53" w:rsidRPr="00550D12" w14:paraId="2D76998E" w14:textId="77777777" w:rsidTr="008B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049B393E" w14:textId="7777777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1EFB878" w14:textId="62C951B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lang w:eastAsia="ar-SA"/>
              </w:rPr>
              <w:t>Skupaj vrednost v EUR z DDV (1+2+3)</w:t>
            </w:r>
          </w:p>
          <w:p w14:paraId="7484AF3A" w14:textId="7777777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</w:tcPr>
          <w:p w14:paraId="214349E5" w14:textId="77777777" w:rsidR="00271B53" w:rsidRPr="00550D12" w:rsidRDefault="00271B53" w:rsidP="00271B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39ED9B60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6E93F4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2EEEEE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90DA87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731C647A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478AD7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A630F3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B0A1C3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3A7442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8AC738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096E82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E14FC9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bookmarkStart w:id="2" w:name="_Hlk171670601"/>
      <w:r w:rsidRPr="00550D12">
        <w:rPr>
          <w:rFonts w:ascii="Garamond" w:eastAsia="Times New Roman" w:hAnsi="Garamond" w:cs="Times New Roman"/>
          <w:b/>
          <w:lang w:eastAsia="sl-SI"/>
        </w:rPr>
        <w:t>OBR-2</w:t>
      </w:r>
    </w:p>
    <w:p w14:paraId="59BEB4B3" w14:textId="77777777" w:rsidR="00896410" w:rsidRPr="00550D12" w:rsidRDefault="00896410" w:rsidP="00896410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50D12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04271956" w14:textId="77777777" w:rsidR="00896410" w:rsidRPr="00550D12" w:rsidRDefault="00896410" w:rsidP="00896410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B03B7B4" w14:textId="77777777" w:rsidR="00896410" w:rsidRPr="00550D12" w:rsidRDefault="00896410" w:rsidP="00896410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8AB6ED4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Ponudnik:</w:t>
      </w:r>
    </w:p>
    <w:p w14:paraId="33C76700" w14:textId="77777777" w:rsidR="00896410" w:rsidRPr="00550D12" w:rsidRDefault="00896410" w:rsidP="00896410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3C73662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C7DF6BE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6F7FC9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B8614AA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D3A503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F6E2340" w14:textId="77777777" w:rsidR="00896410" w:rsidRPr="00550D12" w:rsidRDefault="00896410" w:rsidP="0089641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F4B532C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C2A1D1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50D12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10C698CF" w14:textId="77777777" w:rsidR="00896410" w:rsidRPr="00550D12" w:rsidRDefault="00896410" w:rsidP="00896410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2DE0F46C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2A0DA80E" w14:textId="77777777" w:rsidR="00896410" w:rsidRPr="00550D12" w:rsidRDefault="00896410" w:rsidP="00896410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68F4EC3D" w14:textId="77777777" w:rsidR="00896410" w:rsidRPr="00550D12" w:rsidRDefault="00896410" w:rsidP="00896410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1717C11F" w14:textId="77777777" w:rsidR="00896410" w:rsidRPr="00550D12" w:rsidRDefault="00896410" w:rsidP="00896410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5587764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DE8E27D" w14:textId="77777777" w:rsidR="00896410" w:rsidRPr="00550D12" w:rsidRDefault="00896410" w:rsidP="00896410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5A45A0DD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3914C1" w14:textId="77777777" w:rsidR="00896410" w:rsidRPr="00550D12" w:rsidRDefault="00896410" w:rsidP="00896410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4DDFB1D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F780EC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199B19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D600539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96410" w:rsidRPr="00550D12" w14:paraId="5A6FF496" w14:textId="77777777" w:rsidTr="008B2CE1">
        <w:tc>
          <w:tcPr>
            <w:tcW w:w="2906" w:type="dxa"/>
          </w:tcPr>
          <w:p w14:paraId="57B51EEB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40708D2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2"/>
    <w:p w14:paraId="6CEA0A19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92488E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F669F2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4B3425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B1C3102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90CABB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BE39D4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BD684F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5786ED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DFFEF9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457E3B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088D3A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1EC436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5A12CD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900B61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B1157F7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685C66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AD7B56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617A9E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A9DA36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550D12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70252926" w14:textId="77777777" w:rsidR="00896410" w:rsidRPr="00550D12" w:rsidRDefault="00896410" w:rsidP="0089641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CA88758" w14:textId="77777777" w:rsidR="00896410" w:rsidRPr="00550D12" w:rsidRDefault="00896410" w:rsidP="0089641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50D12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485D3494" w14:textId="77777777" w:rsidR="00896410" w:rsidRPr="00550D12" w:rsidRDefault="00896410" w:rsidP="0089641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AB6E40A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Ponudnik:</w:t>
      </w:r>
    </w:p>
    <w:p w14:paraId="1557180C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42319E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B764927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E10CF9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BBB81F2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752AC8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0F71CE4" w14:textId="77777777" w:rsidR="00896410" w:rsidRPr="00550D12" w:rsidRDefault="00896410" w:rsidP="0089641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550D12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431C0F53" w14:textId="77777777" w:rsidR="00896410" w:rsidRPr="00550D12" w:rsidRDefault="00896410" w:rsidP="0089641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684BB58" w14:textId="77777777" w:rsidR="00896410" w:rsidRPr="00550D12" w:rsidRDefault="00896410" w:rsidP="0089641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550D12">
        <w:rPr>
          <w:rFonts w:ascii="Garamond" w:eastAsia="Calibri" w:hAnsi="Garamond" w:cs="Times New Roman"/>
        </w:rPr>
        <w:t>-  da izpolnjujemo tehnične zahteve navedene  v  tem dokumentu</w:t>
      </w:r>
    </w:p>
    <w:p w14:paraId="4D13F0CA" w14:textId="77777777" w:rsidR="00896410" w:rsidRPr="00550D12" w:rsidRDefault="00896410" w:rsidP="0089641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1095CB6" w14:textId="77777777" w:rsidR="00896410" w:rsidRPr="00550D12" w:rsidRDefault="00896410" w:rsidP="0089641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F36781A" w14:textId="77777777" w:rsidR="00896410" w:rsidRPr="00550D12" w:rsidRDefault="00896410" w:rsidP="0089641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7AA49F2" w14:textId="77777777" w:rsidR="00896410" w:rsidRPr="00550D12" w:rsidRDefault="00896410" w:rsidP="0089641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550D12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550D12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3AE3B436" w14:textId="77777777" w:rsidR="00896410" w:rsidRPr="00550D12" w:rsidRDefault="00896410" w:rsidP="0089641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2121"/>
        <w:gridCol w:w="1842"/>
      </w:tblGrid>
      <w:tr w:rsidR="00896410" w:rsidRPr="00550D12" w14:paraId="089A7953" w14:textId="77777777" w:rsidTr="00550D12">
        <w:trPr>
          <w:trHeight w:val="1023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202E5" w14:textId="77777777" w:rsidR="00271B53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Prenosni aspirator v skladu z naslednjimi tehničnimi zahtevami, </w:t>
            </w:r>
          </w:p>
          <w:p w14:paraId="3AD52E39" w14:textId="77777777" w:rsidR="00271B53" w:rsidRPr="00550D12" w:rsidRDefault="00271B53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54FBBF3" w14:textId="77777777" w:rsidR="00271B53" w:rsidRPr="00550D12" w:rsidRDefault="00271B53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C8559A7" w14:textId="03D5C437" w:rsidR="00896410" w:rsidRPr="00550D12" w:rsidRDefault="00271B53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CTG aparat</w:t>
            </w:r>
          </w:p>
          <w:p w14:paraId="32CD33EF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  <w:p w14:paraId="054E309E" w14:textId="77777777" w:rsidR="00896410" w:rsidRPr="00550D12" w:rsidRDefault="00896410" w:rsidP="008B2CE1">
            <w:pPr>
              <w:tabs>
                <w:tab w:val="left" w:pos="1785"/>
              </w:tabs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3ABDA3E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1" w:type="dxa"/>
          </w:tcPr>
          <w:p w14:paraId="12E042E2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ar-SA"/>
              </w:rPr>
            </w:pPr>
            <w:r w:rsidRPr="00550D12">
              <w:rPr>
                <w:rFonts w:ascii="Garamond" w:eastAsia="Times New Roman" w:hAnsi="Garamond"/>
                <w:b/>
                <w:bCs/>
                <w:sz w:val="24"/>
                <w:szCs w:val="24"/>
                <w:lang w:eastAsia="ar-SA"/>
              </w:rPr>
              <w:t xml:space="preserve">Izpolnjevanje tehničnih zahtev </w:t>
            </w:r>
            <w:r w:rsidRPr="00550D12">
              <w:rPr>
                <w:rFonts w:ascii="Garamond" w:eastAsia="Times New Roman" w:hAnsi="Garamond"/>
                <w:sz w:val="24"/>
                <w:szCs w:val="24"/>
                <w:lang w:eastAsia="ar-SA"/>
              </w:rPr>
              <w:t>(vpišete DA ali NE ter vpišite  stran in označite v katalogu)</w:t>
            </w:r>
          </w:p>
        </w:tc>
        <w:tc>
          <w:tcPr>
            <w:tcW w:w="1842" w:type="dxa"/>
          </w:tcPr>
          <w:p w14:paraId="4072A115" w14:textId="77777777" w:rsidR="00896410" w:rsidRPr="00550D12" w:rsidRDefault="00896410" w:rsidP="008B2CE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ar-SA"/>
              </w:rPr>
            </w:pPr>
            <w:r w:rsidRPr="00550D1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opombe</w:t>
            </w:r>
          </w:p>
        </w:tc>
      </w:tr>
      <w:tr w:rsidR="00896410" w:rsidRPr="00550D12" w14:paraId="4324DF2B" w14:textId="77777777" w:rsidTr="00550D12"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D1EB3" w14:textId="2B680861" w:rsidR="00896410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monitor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ima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vsaj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6,5-palčni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barvni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TFT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zaslon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na dotik</w:t>
            </w:r>
          </w:p>
        </w:tc>
        <w:tc>
          <w:tcPr>
            <w:tcW w:w="2121" w:type="dxa"/>
          </w:tcPr>
          <w:p w14:paraId="42FF7FAF" w14:textId="77777777" w:rsidR="00896410" w:rsidRPr="00550D12" w:rsidRDefault="00896410" w:rsidP="008B2CE1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5ED2416D" w14:textId="77777777" w:rsidR="00896410" w:rsidRPr="00550D12" w:rsidRDefault="00896410" w:rsidP="008B2CE1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96410" w:rsidRPr="00550D12" w14:paraId="4C45F613" w14:textId="77777777" w:rsidTr="00550D12"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30C8D" w14:textId="0435D4C1" w:rsidR="00896410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monitor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bo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opremljen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z 2(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dvema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)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vodotesnima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US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pretvornikoma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in 1(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enim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) TOCO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pretvornikom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s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samodejnim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prepoznavanjem</w:t>
            </w:r>
            <w:proofErr w:type="spellEnd"/>
          </w:p>
        </w:tc>
        <w:tc>
          <w:tcPr>
            <w:tcW w:w="2121" w:type="dxa"/>
          </w:tcPr>
          <w:p w14:paraId="7EB57840" w14:textId="77777777" w:rsidR="00896410" w:rsidRPr="00550D12" w:rsidRDefault="00896410" w:rsidP="008B2CE1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12D33932" w14:textId="77777777" w:rsidR="00896410" w:rsidRPr="00550D12" w:rsidRDefault="00896410" w:rsidP="008B2CE1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96410" w:rsidRPr="00550D12" w14:paraId="77F26E14" w14:textId="77777777" w:rsidTr="00550D12"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F6692" w14:textId="7B1CC047" w:rsidR="00896410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omogoča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spremljanje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SpO2 in NBP matere</w:t>
            </w:r>
          </w:p>
        </w:tc>
        <w:tc>
          <w:tcPr>
            <w:tcW w:w="2121" w:type="dxa"/>
          </w:tcPr>
          <w:p w14:paraId="611EE49A" w14:textId="77777777" w:rsidR="00896410" w:rsidRPr="00550D12" w:rsidRDefault="00896410" w:rsidP="008B2CE1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7934C18E" w14:textId="77777777" w:rsidR="00896410" w:rsidRPr="00550D12" w:rsidRDefault="00896410" w:rsidP="008B2CE1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2980E976" w14:textId="77777777" w:rsidTr="00550D12"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DB18" w14:textId="08147463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lastRenderedPageBreak/>
              <w:t xml:space="preserve">monitor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ima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standardno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omogočeno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zaznavanje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dvojčkov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</w:p>
        </w:tc>
        <w:tc>
          <w:tcPr>
            <w:tcW w:w="2121" w:type="dxa"/>
          </w:tcPr>
          <w:p w14:paraId="0662FBDE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1E652674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75E45378" w14:textId="77777777" w:rsidTr="00550D12"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92BFB" w14:textId="13C1A880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zaznavanje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premikov ploda</w:t>
            </w:r>
          </w:p>
        </w:tc>
        <w:tc>
          <w:tcPr>
            <w:tcW w:w="2121" w:type="dxa"/>
          </w:tcPr>
          <w:p w14:paraId="16692D67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5BFF8D80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78633F05" w14:textId="77777777" w:rsidTr="00550D12">
        <w:trPr>
          <w:trHeight w:val="70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318FB" w14:textId="1CEFCC20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možnost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materinega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EKG</w:t>
            </w:r>
          </w:p>
        </w:tc>
        <w:tc>
          <w:tcPr>
            <w:tcW w:w="2121" w:type="dxa"/>
          </w:tcPr>
          <w:p w14:paraId="1BC22EBA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03874B5F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71C97F36" w14:textId="77777777" w:rsidTr="00550D12">
        <w:trPr>
          <w:trHeight w:val="300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595E9" w14:textId="3676A9F0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TOCO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pretvornik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omogoča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tudi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spremljanje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materine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srčne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frekvence</w:t>
            </w:r>
            <w:proofErr w:type="spellEnd"/>
          </w:p>
        </w:tc>
        <w:tc>
          <w:tcPr>
            <w:tcW w:w="2121" w:type="dxa"/>
          </w:tcPr>
          <w:p w14:paraId="4404BF1F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0524D9F0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2AADE26D" w14:textId="77777777" w:rsidTr="00550D12">
        <w:trPr>
          <w:trHeight w:val="300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22F34" w14:textId="01622C84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nastavljivi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alarmi za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srčni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utrip</w:t>
            </w:r>
            <w:proofErr w:type="spellEnd"/>
          </w:p>
        </w:tc>
        <w:tc>
          <w:tcPr>
            <w:tcW w:w="2121" w:type="dxa"/>
          </w:tcPr>
          <w:p w14:paraId="6C79D001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182DA8B5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74ACAA28" w14:textId="77777777" w:rsidTr="00550D12">
        <w:trPr>
          <w:trHeight w:val="262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42BB0" w14:textId="2E526CA4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nastavljiv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čas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snemanja</w:t>
            </w:r>
            <w:proofErr w:type="spellEnd"/>
          </w:p>
        </w:tc>
        <w:tc>
          <w:tcPr>
            <w:tcW w:w="2121" w:type="dxa"/>
          </w:tcPr>
          <w:p w14:paraId="459CF2B4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3117AF4B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2C6145EC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8BF89" w14:textId="2B1E9B42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primerja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srčne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frekvence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ploda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oziroma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plodov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in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matere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in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nadzor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srčnih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utripov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različnih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kanalih</w:t>
            </w:r>
            <w:proofErr w:type="spellEnd"/>
          </w:p>
        </w:tc>
        <w:tc>
          <w:tcPr>
            <w:tcW w:w="2121" w:type="dxa"/>
          </w:tcPr>
          <w:p w14:paraId="2DA8C01D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3DDEEE1B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5D3BF236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4267C" w14:textId="5037037D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možnost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direktne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skalp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elektrode</w:t>
            </w:r>
            <w:proofErr w:type="spellEnd"/>
          </w:p>
        </w:tc>
        <w:tc>
          <w:tcPr>
            <w:tcW w:w="2121" w:type="dxa"/>
          </w:tcPr>
          <w:p w14:paraId="42051BEB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590CDB0A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26F5A025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30852" w14:textId="698D9FB2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interni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spomin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–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shrani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podatke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zadnje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ure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snemanja</w:t>
            </w:r>
            <w:proofErr w:type="spellEnd"/>
          </w:p>
        </w:tc>
        <w:tc>
          <w:tcPr>
            <w:tcW w:w="2121" w:type="dxa"/>
          </w:tcPr>
          <w:p w14:paraId="5A132673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2BB702DD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2F82A316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BC23D" w14:textId="79346A8B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možnost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vpisa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osebnih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podatkov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pacientke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in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položajev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snemanja</w:t>
            </w:r>
            <w:proofErr w:type="spellEnd"/>
          </w:p>
        </w:tc>
        <w:tc>
          <w:tcPr>
            <w:tcW w:w="2121" w:type="dxa"/>
          </w:tcPr>
          <w:p w14:paraId="44F78590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66CBB243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725A487C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D8C7D" w14:textId="6AE85280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kompatibilnost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pretvornikov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z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obstoječimi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CTG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aparati</w:t>
            </w:r>
            <w:proofErr w:type="spellEnd"/>
          </w:p>
        </w:tc>
        <w:tc>
          <w:tcPr>
            <w:tcW w:w="2121" w:type="dxa"/>
          </w:tcPr>
          <w:p w14:paraId="32E35B12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57299C34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4A794984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970F4" w14:textId="6DB1EA04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aparat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za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hlajenje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ne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uporablja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ventilatorja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,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temveč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pasivno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hlajenje</w:t>
            </w:r>
            <w:proofErr w:type="spellEnd"/>
          </w:p>
        </w:tc>
        <w:tc>
          <w:tcPr>
            <w:tcW w:w="2121" w:type="dxa"/>
          </w:tcPr>
          <w:p w14:paraId="764EE9C6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4C6B466B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524C3E7A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D9445" w14:textId="5D6B7C7C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sz w:val="24"/>
                <w:szCs w:val="24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Stojalo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kolesih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za CTG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aparat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z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odlagalnim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predalom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za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pretvornike</w:t>
            </w:r>
            <w:proofErr w:type="spellEnd"/>
          </w:p>
        </w:tc>
        <w:tc>
          <w:tcPr>
            <w:tcW w:w="2121" w:type="dxa"/>
          </w:tcPr>
          <w:p w14:paraId="62FDEBB0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4247A9DC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49D05C53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BFECD" w14:textId="530C6464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550D12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n-US" w:eastAsia="de-DE"/>
              </w:rPr>
              <w:t xml:space="preserve">CTG </w:t>
            </w:r>
            <w:proofErr w:type="spellStart"/>
            <w:r w:rsidRPr="00550D12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n-US" w:eastAsia="de-DE"/>
              </w:rPr>
              <w:t>aparat</w:t>
            </w:r>
            <w:proofErr w:type="spellEnd"/>
            <w:r w:rsidRPr="00550D12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n-US" w:eastAsia="de-DE"/>
              </w:rPr>
              <w:t xml:space="preserve"> </w:t>
            </w:r>
            <w:r w:rsidRPr="00550D12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n-US" w:eastAsia="de-DE"/>
              </w:rPr>
              <w:t>s</w:t>
            </w:r>
            <w:r w:rsidRPr="00550D12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n-US" w:eastAsia="de-DE"/>
              </w:rPr>
              <w:t xml:space="preserve"> telemetrijo – 1 kos</w:t>
            </w:r>
          </w:p>
        </w:tc>
        <w:tc>
          <w:tcPr>
            <w:tcW w:w="2121" w:type="dxa"/>
          </w:tcPr>
          <w:p w14:paraId="129AF34A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5D74182D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20978418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1585A" w14:textId="31770F75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monitor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ima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vsaj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6,5-palčni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barvni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TFT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zaslon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dotik</w:t>
            </w:r>
            <w:proofErr w:type="spellEnd"/>
          </w:p>
        </w:tc>
        <w:tc>
          <w:tcPr>
            <w:tcW w:w="2121" w:type="dxa"/>
          </w:tcPr>
          <w:p w14:paraId="29776564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647967FF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452EF2BC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35A1E" w14:textId="3F98B666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monitor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bo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opremljen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z 1(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enim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)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vodotesnim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US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pretvornikom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in 1(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enim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) TOCO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pretvornikom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s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samodejnim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prepoznavanjem</w:t>
            </w:r>
            <w:proofErr w:type="spellEnd"/>
          </w:p>
        </w:tc>
        <w:tc>
          <w:tcPr>
            <w:tcW w:w="2121" w:type="dxa"/>
          </w:tcPr>
          <w:p w14:paraId="4E952317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4A6FFC4D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62A396E6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2EB31" w14:textId="609A380D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omogoča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spremljanje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SpO2 in NBP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matere</w:t>
            </w:r>
            <w:proofErr w:type="spellEnd"/>
          </w:p>
        </w:tc>
        <w:tc>
          <w:tcPr>
            <w:tcW w:w="2121" w:type="dxa"/>
          </w:tcPr>
          <w:p w14:paraId="17A588ED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4482A292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505E185A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0E9EB" w14:textId="17653220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monitor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ima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standardno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omogočeno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zaznavanje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dvojčkov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</w:p>
        </w:tc>
        <w:tc>
          <w:tcPr>
            <w:tcW w:w="2121" w:type="dxa"/>
          </w:tcPr>
          <w:p w14:paraId="277AB995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2A2E6179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0F8E7A79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913C8" w14:textId="2040C294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zaznavanje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premikov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ploda</w:t>
            </w:r>
            <w:proofErr w:type="spellEnd"/>
          </w:p>
        </w:tc>
        <w:tc>
          <w:tcPr>
            <w:tcW w:w="2121" w:type="dxa"/>
          </w:tcPr>
          <w:p w14:paraId="56D8A663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50740FC9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3703EE56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D2F60" w14:textId="6F757025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možnost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materinega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EKG</w:t>
            </w:r>
          </w:p>
        </w:tc>
        <w:tc>
          <w:tcPr>
            <w:tcW w:w="2121" w:type="dxa"/>
          </w:tcPr>
          <w:p w14:paraId="770F5149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21AE4E70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1A7E1BBB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364E" w14:textId="075C271E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TOCO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pretvornik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omogoča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tudi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spremljanje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materine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srčne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frekvence</w:t>
            </w:r>
            <w:proofErr w:type="spellEnd"/>
          </w:p>
        </w:tc>
        <w:tc>
          <w:tcPr>
            <w:tcW w:w="2121" w:type="dxa"/>
          </w:tcPr>
          <w:p w14:paraId="70BF18BD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6E24F2A8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3322F4C4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AA2C8" w14:textId="75555E1F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nastavljivi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alarmi za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srčni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utrip</w:t>
            </w:r>
            <w:proofErr w:type="spellEnd"/>
          </w:p>
        </w:tc>
        <w:tc>
          <w:tcPr>
            <w:tcW w:w="2121" w:type="dxa"/>
          </w:tcPr>
          <w:p w14:paraId="1443C84C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0767C5FB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64700FC3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4E116" w14:textId="6708BC40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nastavljiv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čas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snemanja</w:t>
            </w:r>
            <w:proofErr w:type="spellEnd"/>
          </w:p>
        </w:tc>
        <w:tc>
          <w:tcPr>
            <w:tcW w:w="2121" w:type="dxa"/>
          </w:tcPr>
          <w:p w14:paraId="3F0BF9AF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49768F9B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34AB2E28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99F9B" w14:textId="552AE028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primerja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srčne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frekvence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ploda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oziroma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plodov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in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matere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in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nadzor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srčnih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utripov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različnih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kanalih</w:t>
            </w:r>
            <w:proofErr w:type="spellEnd"/>
          </w:p>
        </w:tc>
        <w:tc>
          <w:tcPr>
            <w:tcW w:w="2121" w:type="dxa"/>
          </w:tcPr>
          <w:p w14:paraId="040CC924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798D16A8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2D112E7B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68994" w14:textId="68E63080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možnost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direktne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skalp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elektrode</w:t>
            </w:r>
            <w:proofErr w:type="spellEnd"/>
          </w:p>
        </w:tc>
        <w:tc>
          <w:tcPr>
            <w:tcW w:w="2121" w:type="dxa"/>
          </w:tcPr>
          <w:p w14:paraId="49A8AC76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66ECFF76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124DF133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0EBA5" w14:textId="61DF93C3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lastRenderedPageBreak/>
              <w:t xml:space="preserve">interni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spomin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–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shrani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podatke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zadnje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ure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snemanja</w:t>
            </w:r>
            <w:proofErr w:type="spellEnd"/>
          </w:p>
        </w:tc>
        <w:tc>
          <w:tcPr>
            <w:tcW w:w="2121" w:type="dxa"/>
          </w:tcPr>
          <w:p w14:paraId="7ACCCCF0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1DDF15A4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6BB30725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AE2FB" w14:textId="593483F1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možnost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vpisa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osebnih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podatkov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pacientke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in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položajev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snemanja</w:t>
            </w:r>
            <w:proofErr w:type="spellEnd"/>
          </w:p>
        </w:tc>
        <w:tc>
          <w:tcPr>
            <w:tcW w:w="2121" w:type="dxa"/>
          </w:tcPr>
          <w:p w14:paraId="2F528C87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0CE5EC9D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27F90891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5F48D" w14:textId="4EB6A82A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kompatibilnost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pretvornikov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z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obstoječimi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CTG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aparati</w:t>
            </w:r>
            <w:proofErr w:type="spellEnd"/>
          </w:p>
        </w:tc>
        <w:tc>
          <w:tcPr>
            <w:tcW w:w="2121" w:type="dxa"/>
          </w:tcPr>
          <w:p w14:paraId="2123A475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6F68F12C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5DFCEC21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A6597" w14:textId="505E3783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aparat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za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hlajenje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ne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uporablja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ventilatorja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,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temveč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pasivno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hlajenje</w:t>
            </w:r>
            <w:proofErr w:type="spellEnd"/>
          </w:p>
        </w:tc>
        <w:tc>
          <w:tcPr>
            <w:tcW w:w="2121" w:type="dxa"/>
          </w:tcPr>
          <w:p w14:paraId="4AA80D33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2C0F31F9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773C6DC3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BA38D" w14:textId="498477C7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voziček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za CTG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aparat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z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dvema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predaloma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in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nadgradnjo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za CTG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telemetrično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bazno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postajo</w:t>
            </w:r>
            <w:proofErr w:type="spellEnd"/>
          </w:p>
        </w:tc>
        <w:tc>
          <w:tcPr>
            <w:tcW w:w="2121" w:type="dxa"/>
          </w:tcPr>
          <w:p w14:paraId="32BE31D7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458AC1DF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550D12" w:rsidRPr="00550D12" w14:paraId="686B153C" w14:textId="77777777" w:rsidTr="002B7F83">
        <w:trPr>
          <w:trHeight w:val="525"/>
        </w:trPr>
        <w:tc>
          <w:tcPr>
            <w:tcW w:w="906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424F8" w14:textId="79DA75A5" w:rsidR="00550D12" w:rsidRPr="00550D12" w:rsidRDefault="00550D12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>CTG  telemetrija</w:t>
            </w:r>
          </w:p>
        </w:tc>
      </w:tr>
      <w:tr w:rsidR="00271B53" w:rsidRPr="00550D12" w14:paraId="317AE372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89867" w14:textId="37AA77DD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CTG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telemetrija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bazna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postaja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bo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kompatibilna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z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ponujenim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CTG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aparatom</w:t>
            </w:r>
            <w:proofErr w:type="spellEnd"/>
          </w:p>
        </w:tc>
        <w:tc>
          <w:tcPr>
            <w:tcW w:w="2121" w:type="dxa"/>
          </w:tcPr>
          <w:p w14:paraId="616BA287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7946F03A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1241C88D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4685A" w14:textId="21C531C7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omogoča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snemanje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CTG,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medtem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ko se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nosečnica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prosto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giba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sobi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oziroma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porodnem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bloku</w:t>
            </w:r>
            <w:proofErr w:type="spellEnd"/>
          </w:p>
        </w:tc>
        <w:tc>
          <w:tcPr>
            <w:tcW w:w="2121" w:type="dxa"/>
          </w:tcPr>
          <w:p w14:paraId="56D419AA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21E967DA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48419516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77F1A" w14:textId="251366A0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zvočni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poziv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nosečnice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iz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monitorja</w:t>
            </w:r>
            <w:proofErr w:type="spellEnd"/>
          </w:p>
        </w:tc>
        <w:tc>
          <w:tcPr>
            <w:tcW w:w="2121" w:type="dxa"/>
          </w:tcPr>
          <w:p w14:paraId="1A93AC90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2E4FD8EC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1F829AB8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149CB" w14:textId="7454DEF7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zanesljiv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kvaliteten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prenos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signala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parametrov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do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razdalje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največ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100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metrov</w:t>
            </w:r>
            <w:proofErr w:type="spellEnd"/>
          </w:p>
        </w:tc>
        <w:tc>
          <w:tcPr>
            <w:tcW w:w="2121" w:type="dxa"/>
          </w:tcPr>
          <w:p w14:paraId="2778B5FB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5CEA31BA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3BDC466C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638C4" w14:textId="76FA9793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avtomatsko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obvestilo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o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izven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dosegu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signala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iz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prenosnega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pretvornika</w:t>
            </w:r>
            <w:proofErr w:type="spellEnd"/>
          </w:p>
        </w:tc>
        <w:tc>
          <w:tcPr>
            <w:tcW w:w="2121" w:type="dxa"/>
          </w:tcPr>
          <w:p w14:paraId="026CB2B0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1F0FCA9A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10E655EC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66ADD" w14:textId="0695C756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enostavno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in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hitro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prijavo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pretvornikov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v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bazno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postajo</w:t>
            </w:r>
            <w:proofErr w:type="spellEnd"/>
          </w:p>
        </w:tc>
        <w:tc>
          <w:tcPr>
            <w:tcW w:w="2121" w:type="dxa"/>
          </w:tcPr>
          <w:p w14:paraId="1BBE5AA8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70A8A59C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2C8804B4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0923" w14:textId="3B0CD521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možnost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kasnejše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nadgradnje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sistem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merjenja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brez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pretvornikov</w:t>
            </w:r>
            <w:proofErr w:type="spellEnd"/>
          </w:p>
        </w:tc>
        <w:tc>
          <w:tcPr>
            <w:tcW w:w="2121" w:type="dxa"/>
          </w:tcPr>
          <w:p w14:paraId="5E1A6BB7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36A329D1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6981684E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935B1" w14:textId="7659373D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vodotesne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in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trpežne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gram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US(</w:t>
            </w:r>
            <w:proofErr w:type="gram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2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kosa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) in </w:t>
            </w:r>
            <w:proofErr w:type="gram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TOCO(</w:t>
            </w:r>
            <w:proofErr w:type="gram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1 kos)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pretvornike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brez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kablov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,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teža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pretvornika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manj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kot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140g</w:t>
            </w:r>
          </w:p>
        </w:tc>
        <w:tc>
          <w:tcPr>
            <w:tcW w:w="2121" w:type="dxa"/>
          </w:tcPr>
          <w:p w14:paraId="3CFDD25E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707C3EC8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0212CAA6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B56AC" w14:textId="57A920B6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TOCO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pretvornik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omogoča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tudi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spremljanje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materine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srčne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it-IT" w:eastAsia="de-DE"/>
              </w:rPr>
              <w:t>frekvence</w:t>
            </w:r>
            <w:proofErr w:type="spellEnd"/>
          </w:p>
        </w:tc>
        <w:tc>
          <w:tcPr>
            <w:tcW w:w="2121" w:type="dxa"/>
          </w:tcPr>
          <w:p w14:paraId="1088D243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6BF71CA5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3E58CDC8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4FA94" w14:textId="0E58C235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stopnja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zaščite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pretvornikov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IP68</w:t>
            </w:r>
          </w:p>
        </w:tc>
        <w:tc>
          <w:tcPr>
            <w:tcW w:w="2121" w:type="dxa"/>
          </w:tcPr>
          <w:p w14:paraId="423DC30E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5670BEE9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1171660B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B4307" w14:textId="7E1F27CB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bazna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postaja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ne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potrebuje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napajanja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iz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omrežja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,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napaja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se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preko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konektorja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priklopljenega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monitor</w:t>
            </w:r>
          </w:p>
        </w:tc>
        <w:tc>
          <w:tcPr>
            <w:tcW w:w="2121" w:type="dxa"/>
          </w:tcPr>
          <w:p w14:paraId="49A7476C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316BD905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70347E6B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46393" w14:textId="0C468DF6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pretvorniki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imajo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Li-Ion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baterije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, ki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omogočajo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do 8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ur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kontinuiranega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nadzora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,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maksimalni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čas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polnjenja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baterij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je 3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ure</w:t>
            </w:r>
            <w:proofErr w:type="spellEnd"/>
          </w:p>
        </w:tc>
        <w:tc>
          <w:tcPr>
            <w:tcW w:w="2121" w:type="dxa"/>
          </w:tcPr>
          <w:p w14:paraId="144CE55B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65079D90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271B53" w:rsidRPr="00550D12" w14:paraId="68B24B38" w14:textId="77777777" w:rsidTr="00550D12">
        <w:trPr>
          <w:trHeight w:val="525"/>
        </w:trPr>
        <w:tc>
          <w:tcPr>
            <w:tcW w:w="50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2B84C" w14:textId="09C0C98C" w:rsidR="00271B53" w:rsidRPr="00550D12" w:rsidRDefault="00271B53" w:rsidP="00550D12">
            <w:pPr>
              <w:pStyle w:val="Odstavekseznama"/>
              <w:numPr>
                <w:ilvl w:val="0"/>
                <w:numId w:val="15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zagotovljena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zaščita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pred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motnjami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v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primeru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uporabe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drugih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brezžičnih</w:t>
            </w:r>
            <w:proofErr w:type="spellEnd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550D12">
              <w:rPr>
                <w:rFonts w:ascii="Garamond" w:hAnsi="Garamond"/>
                <w:sz w:val="24"/>
                <w:szCs w:val="24"/>
                <w:lang w:val="en-US" w:eastAsia="de-DE"/>
              </w:rPr>
              <w:t>aparatur</w:t>
            </w:r>
            <w:proofErr w:type="spellEnd"/>
          </w:p>
        </w:tc>
        <w:tc>
          <w:tcPr>
            <w:tcW w:w="2121" w:type="dxa"/>
          </w:tcPr>
          <w:p w14:paraId="1CC504F7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4D5C4AE6" w14:textId="77777777" w:rsidR="00271B53" w:rsidRPr="00550D12" w:rsidRDefault="00271B53" w:rsidP="00271B53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5972BE28" w14:textId="77777777" w:rsidR="00896410" w:rsidRPr="00550D12" w:rsidRDefault="00896410" w:rsidP="00896410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1F5F4DA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50D12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73BF0D62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3715FAB" w14:textId="77777777" w:rsidR="00896410" w:rsidRPr="00550D12" w:rsidRDefault="00896410" w:rsidP="0089641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96410" w:rsidRPr="00550D12" w14:paraId="6E6655D3" w14:textId="77777777" w:rsidTr="008B2CE1">
        <w:tc>
          <w:tcPr>
            <w:tcW w:w="2906" w:type="dxa"/>
          </w:tcPr>
          <w:p w14:paraId="2F6FC85D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896410" w:rsidRPr="00550D12" w14:paraId="3C7B6E23" w14:textId="77777777" w:rsidTr="008B2CE1">
        <w:tc>
          <w:tcPr>
            <w:tcW w:w="2906" w:type="dxa"/>
          </w:tcPr>
          <w:p w14:paraId="66F768C6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663D185E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0DCBE51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F7E000B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FD47EEF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61687F7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bookmarkStart w:id="3" w:name="_Hlk171670817"/>
    </w:p>
    <w:p w14:paraId="596AF335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550D12"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</w:t>
      </w:r>
    </w:p>
    <w:p w14:paraId="7701286B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896410" w:rsidRPr="00550D12" w14:paraId="016FAFA5" w14:textId="77777777" w:rsidTr="008B2CE1">
        <w:trPr>
          <w:trHeight w:val="285"/>
        </w:trPr>
        <w:tc>
          <w:tcPr>
            <w:tcW w:w="3380" w:type="dxa"/>
            <w:shd w:val="clear" w:color="auto" w:fill="E6E6E6"/>
          </w:tcPr>
          <w:p w14:paraId="02788DDB" w14:textId="77777777" w:rsidR="00896410" w:rsidRPr="00550D12" w:rsidRDefault="00896410" w:rsidP="008B2CE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5E6BD22" w14:textId="77777777" w:rsidR="00896410" w:rsidRPr="00550D12" w:rsidRDefault="00896410" w:rsidP="008B2CE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5FF2B27E" w14:textId="77777777" w:rsidR="00896410" w:rsidRPr="00550D12" w:rsidRDefault="00896410" w:rsidP="008B2CE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7CB68740" w14:textId="77777777" w:rsidR="00896410" w:rsidRPr="00550D12" w:rsidRDefault="00896410" w:rsidP="008B2CE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896410" w:rsidRPr="00550D12" w14:paraId="7AE89AC9" w14:textId="77777777" w:rsidTr="008B2CE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4B1F721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550D12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550D12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2A626A95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C9FA0F3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2EE38B2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801DF83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96410" w:rsidRPr="00550D12" w14:paraId="11221063" w14:textId="77777777" w:rsidTr="008B2CE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88712B8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550D12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550D12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550D12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550D12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00E606DF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3A24D51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47CC7A9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047C51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96410" w:rsidRPr="00550D12" w14:paraId="2CB47EA3" w14:textId="77777777" w:rsidTr="008B2CE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2DB5B16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144252E1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724D31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F082744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6D74D12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896410" w:rsidRPr="00550D12" w14:paraId="07EC50D2" w14:textId="77777777" w:rsidTr="008B2CE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36AF78D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59A7A8E0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0066C40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17382AE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769263A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96410" w:rsidRPr="00550D12" w14:paraId="6A73D630" w14:textId="77777777" w:rsidTr="008B2CE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FE54249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550D12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550D12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92CB49F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31A2A40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4DD3C812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0AF26E4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96410" w:rsidRPr="00550D12" w14:paraId="7BF3D233" w14:textId="77777777" w:rsidTr="008B2CE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8ECD5B6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30CFA4FF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8F9AA79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A3A6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4BD9EA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96410" w:rsidRPr="00550D12" w14:paraId="3BBAD1A6" w14:textId="77777777" w:rsidTr="008B2CE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3D3F9D1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550D12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550D12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0623BA8B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3B82464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6A58C526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90452D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896410" w:rsidRPr="00550D12" w14:paraId="703CC135" w14:textId="77777777" w:rsidTr="008B2CE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909A247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550D12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550D12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51A33085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893707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7110A25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3BEF7FF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96410" w:rsidRPr="00550D12" w14:paraId="1DFE095F" w14:textId="77777777" w:rsidTr="008B2CE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65CD0AB5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620B6B9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0E7913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647ABA3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6906EF8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96410" w:rsidRPr="00550D12" w14:paraId="14F68350" w14:textId="77777777" w:rsidTr="008B2CE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35BA3CEE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051E0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111C8EE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42562209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64895C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896410" w:rsidRPr="00550D12" w14:paraId="51EE4124" w14:textId="77777777" w:rsidTr="008B2CE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0185553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550D12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elektronski</w:t>
            </w:r>
            <w:r w:rsidRPr="00550D12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550D12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550D12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CD</w:t>
            </w:r>
            <w:r w:rsidRPr="00550D12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550D12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DVD</w:t>
            </w:r>
            <w:r w:rsidRPr="00550D12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550D12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USB</w:t>
            </w:r>
            <w:r w:rsidRPr="00550D12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550D12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508E3302" w14:textId="77777777" w:rsidR="00896410" w:rsidRPr="00550D12" w:rsidRDefault="00896410" w:rsidP="008B2CE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7A47B61B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22169B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2CA0842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BAB9E8D" w14:textId="77777777" w:rsidR="00896410" w:rsidRPr="00550D12" w:rsidRDefault="00896410" w:rsidP="008B2CE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550D12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3C45EB94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6B5D03" w14:textId="77777777" w:rsidR="00896410" w:rsidRPr="00550D12" w:rsidRDefault="00896410" w:rsidP="00896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550D12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EDC2A88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3"/>
    <w:p w14:paraId="0F589992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083ABF" w14:textId="77777777" w:rsidR="00896410" w:rsidRPr="00550D12" w:rsidRDefault="00896410" w:rsidP="00896410">
      <w:pPr>
        <w:suppressAutoHyphens/>
        <w:jc w:val="center"/>
        <w:rPr>
          <w:rFonts w:ascii="Garamond" w:hAnsi="Garamond" w:cs="Arial"/>
        </w:rPr>
      </w:pPr>
      <w:r w:rsidRPr="00550D12">
        <w:rPr>
          <w:rFonts w:ascii="Garamond" w:hAnsi="Garamond" w:cs="Arial"/>
          <w:b/>
        </w:rPr>
        <w:lastRenderedPageBreak/>
        <w:t>IZJAVA O UDELEŽBI FIZIČNIH IN PRAVNIH OSEB V LASTNIŠTVU PONUDNIKA OBR-4</w:t>
      </w:r>
    </w:p>
    <w:p w14:paraId="37C2A0E1" w14:textId="77777777" w:rsidR="00896410" w:rsidRPr="00550D12" w:rsidRDefault="00896410" w:rsidP="00896410">
      <w:pPr>
        <w:jc w:val="both"/>
        <w:rPr>
          <w:rFonts w:ascii="Garamond" w:hAnsi="Garamond" w:cs="Arial"/>
        </w:rPr>
      </w:pPr>
      <w:r w:rsidRPr="00550D12">
        <w:rPr>
          <w:rFonts w:ascii="Garamond" w:hAnsi="Garamond" w:cs="Arial"/>
        </w:rPr>
        <w:t>v skladu s 6. odstavkom 14. člena Zakona o integriteti in preprečevanju korupcije (ZIntPK-1-UPB2)</w:t>
      </w:r>
    </w:p>
    <w:p w14:paraId="40A2BC5E" w14:textId="77777777" w:rsidR="00896410" w:rsidRPr="00550D12" w:rsidRDefault="00896410" w:rsidP="00896410">
      <w:pPr>
        <w:jc w:val="both"/>
        <w:rPr>
          <w:rFonts w:ascii="Garamond" w:hAnsi="Garamond" w:cs="Arial"/>
        </w:rPr>
      </w:pPr>
    </w:p>
    <w:p w14:paraId="3E2139D1" w14:textId="77777777" w:rsidR="00896410" w:rsidRPr="00550D12" w:rsidRDefault="00896410" w:rsidP="00896410">
      <w:pPr>
        <w:jc w:val="both"/>
        <w:rPr>
          <w:rFonts w:ascii="Garamond" w:hAnsi="Garamond" w:cs="Arial"/>
        </w:rPr>
      </w:pPr>
      <w:r w:rsidRPr="00550D12">
        <w:rPr>
          <w:rFonts w:ascii="Garamond" w:hAnsi="Garamond" w:cs="Arial"/>
        </w:rPr>
        <w:t>Podatki o ponudniku/podizvajalcu (v nadaljevanju ponudniku):</w:t>
      </w:r>
    </w:p>
    <w:p w14:paraId="1BB3CE56" w14:textId="77777777" w:rsidR="00896410" w:rsidRPr="00550D12" w:rsidRDefault="00896410" w:rsidP="00896410">
      <w:pPr>
        <w:jc w:val="both"/>
        <w:rPr>
          <w:rFonts w:ascii="Garamond" w:hAnsi="Garamond" w:cs="Arial"/>
          <w:b/>
        </w:rPr>
      </w:pPr>
    </w:p>
    <w:p w14:paraId="5BFF70B0" w14:textId="77777777" w:rsidR="00896410" w:rsidRPr="00550D12" w:rsidRDefault="00896410" w:rsidP="00896410">
      <w:pPr>
        <w:jc w:val="both"/>
        <w:rPr>
          <w:rFonts w:ascii="Garamond" w:hAnsi="Garamond" w:cs="Arial"/>
          <w:b/>
        </w:rPr>
      </w:pPr>
      <w:r w:rsidRPr="00550D12">
        <w:rPr>
          <w:rFonts w:ascii="Garamond" w:hAnsi="Garamond" w:cs="Arial"/>
          <w:b/>
        </w:rPr>
        <w:t>Naziv:</w:t>
      </w:r>
      <w:r w:rsidRPr="00550D12">
        <w:rPr>
          <w:rFonts w:ascii="Garamond" w:hAnsi="Garamond" w:cs="Arial"/>
        </w:rPr>
        <w:t xml:space="preserve"> _____________________________________</w:t>
      </w:r>
      <w:r w:rsidRPr="00550D12">
        <w:rPr>
          <w:rFonts w:ascii="Garamond" w:hAnsi="Garamond" w:cs="Arial"/>
          <w:b/>
        </w:rPr>
        <w:t xml:space="preserve"> </w:t>
      </w:r>
    </w:p>
    <w:p w14:paraId="7192F9A9" w14:textId="77777777" w:rsidR="00896410" w:rsidRPr="00550D12" w:rsidRDefault="00896410" w:rsidP="00896410">
      <w:pPr>
        <w:jc w:val="both"/>
        <w:rPr>
          <w:rFonts w:ascii="Garamond" w:hAnsi="Garamond" w:cs="Arial"/>
        </w:rPr>
      </w:pPr>
      <w:r w:rsidRPr="00550D12">
        <w:rPr>
          <w:rFonts w:ascii="Garamond" w:hAnsi="Garamond" w:cs="Arial"/>
        </w:rPr>
        <w:t>Naslov: _____________________________________</w:t>
      </w:r>
    </w:p>
    <w:p w14:paraId="2E80AD8D" w14:textId="77777777" w:rsidR="00896410" w:rsidRPr="00550D12" w:rsidRDefault="00896410" w:rsidP="00896410">
      <w:pPr>
        <w:jc w:val="both"/>
        <w:rPr>
          <w:rFonts w:ascii="Garamond" w:hAnsi="Garamond" w:cs="Arial"/>
        </w:rPr>
      </w:pPr>
      <w:r w:rsidRPr="00550D12">
        <w:rPr>
          <w:rFonts w:ascii="Garamond" w:hAnsi="Garamond" w:cs="Arial"/>
        </w:rPr>
        <w:t>Matična številka: ________________________________-</w:t>
      </w:r>
    </w:p>
    <w:p w14:paraId="198EB618" w14:textId="77777777" w:rsidR="00896410" w:rsidRPr="00550D12" w:rsidRDefault="00896410" w:rsidP="00896410">
      <w:pPr>
        <w:jc w:val="both"/>
        <w:rPr>
          <w:rFonts w:ascii="Garamond" w:hAnsi="Garamond" w:cs="Arial"/>
        </w:rPr>
      </w:pPr>
    </w:p>
    <w:p w14:paraId="12EC6F38" w14:textId="77777777" w:rsidR="00896410" w:rsidRPr="00550D12" w:rsidRDefault="00896410" w:rsidP="00896410">
      <w:pPr>
        <w:jc w:val="both"/>
        <w:rPr>
          <w:rFonts w:ascii="Garamond" w:hAnsi="Garamond" w:cs="Arial"/>
        </w:rPr>
      </w:pPr>
      <w:r w:rsidRPr="00550D12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550D12">
        <w:rPr>
          <w:rFonts w:ascii="Garamond" w:hAnsi="Garamond" w:cs="Arial"/>
          <w:b/>
          <w:bCs/>
        </w:rPr>
        <w:t>(naziv javnega naročila)</w:t>
      </w:r>
      <w:r w:rsidRPr="00550D12">
        <w:rPr>
          <w:rFonts w:ascii="Garamond" w:hAnsi="Garamond" w:cs="Arial"/>
        </w:rPr>
        <w:t xml:space="preserve">_________________  naročniku </w:t>
      </w:r>
      <w:r w:rsidRPr="00550D12">
        <w:rPr>
          <w:rFonts w:ascii="Garamond" w:hAnsi="Garamond" w:cs="Arial"/>
          <w:b/>
        </w:rPr>
        <w:t>Splošna bolnišnica Celje</w:t>
      </w:r>
      <w:r w:rsidRPr="00550D12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373692D" w14:textId="77777777" w:rsidR="00896410" w:rsidRPr="00550D12" w:rsidRDefault="00896410" w:rsidP="00896410">
      <w:pPr>
        <w:jc w:val="both"/>
        <w:rPr>
          <w:rFonts w:ascii="Garamond" w:hAnsi="Garamond" w:cs="Arial"/>
        </w:rPr>
      </w:pPr>
    </w:p>
    <w:p w14:paraId="4D968ECE" w14:textId="77777777" w:rsidR="00896410" w:rsidRPr="00550D12" w:rsidRDefault="00896410" w:rsidP="00896410">
      <w:pPr>
        <w:jc w:val="both"/>
        <w:rPr>
          <w:rFonts w:ascii="Garamond" w:hAnsi="Garamond" w:cs="Arial"/>
          <w:b/>
        </w:rPr>
      </w:pPr>
      <w:r w:rsidRPr="00550D12">
        <w:rPr>
          <w:rFonts w:ascii="Garamond" w:hAnsi="Garamond" w:cs="Arial"/>
          <w:b/>
        </w:rPr>
        <w:t>Izjavljam, da je lastniška struktura ponudnika naslednja:</w:t>
      </w:r>
    </w:p>
    <w:p w14:paraId="23F15C2A" w14:textId="77777777" w:rsidR="00896410" w:rsidRPr="00550D12" w:rsidRDefault="00896410" w:rsidP="00896410">
      <w:pPr>
        <w:jc w:val="both"/>
        <w:rPr>
          <w:rFonts w:ascii="Garamond" w:hAnsi="Garamond" w:cs="Arial"/>
        </w:rPr>
      </w:pPr>
    </w:p>
    <w:p w14:paraId="7D697D3D" w14:textId="77777777" w:rsidR="00896410" w:rsidRPr="00550D12" w:rsidRDefault="00896410" w:rsidP="00896410">
      <w:pPr>
        <w:jc w:val="both"/>
        <w:rPr>
          <w:rFonts w:ascii="Garamond" w:hAnsi="Garamond" w:cs="Arial"/>
        </w:rPr>
      </w:pPr>
    </w:p>
    <w:p w14:paraId="52F68006" w14:textId="77777777" w:rsidR="00896410" w:rsidRPr="00550D12" w:rsidRDefault="00896410" w:rsidP="00896410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550D12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896410" w:rsidRPr="00550D12" w14:paraId="5A0C0DBD" w14:textId="77777777" w:rsidTr="008B2CE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518D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  <w:b/>
              </w:rPr>
            </w:pPr>
            <w:r w:rsidRPr="00550D12">
              <w:rPr>
                <w:rFonts w:ascii="Garamond" w:hAnsi="Garamond" w:cs="Arial"/>
                <w:b/>
              </w:rPr>
              <w:t>Ime in priimek/fizične osebe</w:t>
            </w:r>
          </w:p>
          <w:p w14:paraId="1C37733A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  <w:b/>
              </w:rPr>
            </w:pPr>
            <w:r w:rsidRPr="00550D12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4C38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  <w:b/>
              </w:rPr>
            </w:pPr>
            <w:r w:rsidRPr="00550D12">
              <w:rPr>
                <w:rFonts w:ascii="Garamond" w:hAnsi="Garamond" w:cs="Arial"/>
                <w:b/>
              </w:rPr>
              <w:t>Naslov prebivališča/</w:t>
            </w:r>
          </w:p>
          <w:p w14:paraId="0814B326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  <w:b/>
              </w:rPr>
            </w:pPr>
            <w:r w:rsidRPr="00550D12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7221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  <w:b/>
              </w:rPr>
            </w:pPr>
            <w:r w:rsidRPr="00550D12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896410" w:rsidRPr="00550D12" w14:paraId="3852765D" w14:textId="77777777" w:rsidTr="008B2CE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FCE1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08D2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4C44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</w:tr>
      <w:tr w:rsidR="00896410" w:rsidRPr="00550D12" w14:paraId="55B340EA" w14:textId="77777777" w:rsidTr="008B2CE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A753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F751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A1F1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</w:tr>
      <w:tr w:rsidR="00896410" w:rsidRPr="00550D12" w14:paraId="5EF99645" w14:textId="77777777" w:rsidTr="008B2CE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2AD9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AF81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DE8C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806C72F" w14:textId="77777777" w:rsidR="00896410" w:rsidRPr="00550D12" w:rsidRDefault="00896410" w:rsidP="00896410">
      <w:pPr>
        <w:jc w:val="both"/>
        <w:rPr>
          <w:rFonts w:ascii="Garamond" w:hAnsi="Garamond" w:cs="Arial"/>
        </w:rPr>
      </w:pPr>
    </w:p>
    <w:p w14:paraId="2714220E" w14:textId="77777777" w:rsidR="00896410" w:rsidRPr="00550D12" w:rsidRDefault="00896410" w:rsidP="00896410">
      <w:pPr>
        <w:jc w:val="both"/>
        <w:rPr>
          <w:rFonts w:ascii="Garamond" w:hAnsi="Garamond" w:cs="Arial"/>
        </w:rPr>
      </w:pPr>
    </w:p>
    <w:p w14:paraId="4A6B2D9B" w14:textId="77777777" w:rsidR="00896410" w:rsidRPr="00550D12" w:rsidRDefault="00896410" w:rsidP="00896410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550D12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896410" w:rsidRPr="00550D12" w14:paraId="569A2E9B" w14:textId="77777777" w:rsidTr="008B2CE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167D5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  <w:b/>
              </w:rPr>
            </w:pPr>
            <w:r w:rsidRPr="00550D12">
              <w:rPr>
                <w:rFonts w:ascii="Garamond" w:hAnsi="Garamond" w:cs="Arial"/>
                <w:b/>
              </w:rPr>
              <w:t>Ime in priimek/fizične osebe</w:t>
            </w:r>
          </w:p>
          <w:p w14:paraId="72B905A8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  <w:b/>
              </w:rPr>
            </w:pPr>
            <w:r w:rsidRPr="00550D12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EF79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  <w:b/>
              </w:rPr>
            </w:pPr>
            <w:r w:rsidRPr="00550D12">
              <w:rPr>
                <w:rFonts w:ascii="Garamond" w:hAnsi="Garamond" w:cs="Arial"/>
                <w:b/>
              </w:rPr>
              <w:t>Naslov prebivališča/</w:t>
            </w:r>
          </w:p>
          <w:p w14:paraId="0761CF19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  <w:b/>
              </w:rPr>
            </w:pPr>
            <w:r w:rsidRPr="00550D12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B943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  <w:b/>
              </w:rPr>
            </w:pPr>
            <w:r w:rsidRPr="00550D12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896410" w:rsidRPr="00550D12" w14:paraId="48B7DABB" w14:textId="77777777" w:rsidTr="008B2CE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E665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94B8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4392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</w:tr>
      <w:tr w:rsidR="00896410" w:rsidRPr="00550D12" w14:paraId="02723B3F" w14:textId="77777777" w:rsidTr="008B2CE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1598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5B03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400E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3579169" w14:textId="77777777" w:rsidR="00896410" w:rsidRPr="00550D12" w:rsidRDefault="00896410" w:rsidP="00896410">
      <w:pPr>
        <w:jc w:val="both"/>
        <w:rPr>
          <w:rFonts w:ascii="Garamond" w:hAnsi="Garamond" w:cs="Arial"/>
        </w:rPr>
      </w:pPr>
    </w:p>
    <w:p w14:paraId="01726BD3" w14:textId="77777777" w:rsidR="00896410" w:rsidRPr="00550D12" w:rsidRDefault="00896410" w:rsidP="00896410">
      <w:pPr>
        <w:jc w:val="both"/>
        <w:rPr>
          <w:rFonts w:ascii="Garamond" w:hAnsi="Garamond" w:cs="Arial"/>
        </w:rPr>
      </w:pPr>
    </w:p>
    <w:p w14:paraId="1D9F3FD1" w14:textId="77777777" w:rsidR="00896410" w:rsidRPr="00550D12" w:rsidRDefault="00896410" w:rsidP="00896410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550D12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896410" w:rsidRPr="00550D12" w14:paraId="5B049D23" w14:textId="77777777" w:rsidTr="008B2CE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FF751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  <w:b/>
              </w:rPr>
            </w:pPr>
            <w:r w:rsidRPr="00550D12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9ADB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  <w:b/>
              </w:rPr>
            </w:pPr>
            <w:r w:rsidRPr="00550D12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896410" w:rsidRPr="00550D12" w14:paraId="0EFB641A" w14:textId="77777777" w:rsidTr="008B2CE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1FAE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397E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</w:tr>
      <w:tr w:rsidR="00896410" w:rsidRPr="00550D12" w14:paraId="17AFC4CF" w14:textId="77777777" w:rsidTr="008B2CE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FE4E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CD67" w14:textId="77777777" w:rsidR="00896410" w:rsidRPr="00550D12" w:rsidRDefault="00896410" w:rsidP="008B2CE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D1DEB40" w14:textId="77777777" w:rsidR="00896410" w:rsidRPr="00550D12" w:rsidRDefault="00896410" w:rsidP="00896410">
      <w:pPr>
        <w:jc w:val="both"/>
        <w:rPr>
          <w:rFonts w:ascii="Garamond" w:hAnsi="Garamond" w:cs="Arial"/>
        </w:rPr>
      </w:pPr>
    </w:p>
    <w:p w14:paraId="0FD6DCFB" w14:textId="77777777" w:rsidR="00896410" w:rsidRPr="00550D12" w:rsidRDefault="00896410" w:rsidP="00896410">
      <w:pPr>
        <w:jc w:val="both"/>
        <w:rPr>
          <w:rFonts w:ascii="Garamond" w:hAnsi="Garamond" w:cs="Arial"/>
        </w:rPr>
      </w:pPr>
    </w:p>
    <w:p w14:paraId="40E83DC9" w14:textId="77777777" w:rsidR="00896410" w:rsidRPr="00550D12" w:rsidRDefault="00896410" w:rsidP="00896410">
      <w:pPr>
        <w:jc w:val="both"/>
        <w:rPr>
          <w:rFonts w:ascii="Garamond" w:hAnsi="Garamond" w:cs="Arial"/>
        </w:rPr>
      </w:pPr>
      <w:r w:rsidRPr="00550D12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28970F21" w14:textId="77777777" w:rsidR="00896410" w:rsidRPr="00550D12" w:rsidRDefault="00896410" w:rsidP="00896410">
      <w:pPr>
        <w:ind w:left="360"/>
        <w:contextualSpacing/>
        <w:jc w:val="both"/>
        <w:rPr>
          <w:rFonts w:ascii="Garamond" w:hAnsi="Garamond" w:cs="Arial"/>
        </w:rPr>
      </w:pPr>
    </w:p>
    <w:p w14:paraId="462C26ED" w14:textId="77777777" w:rsidR="00896410" w:rsidRPr="00550D12" w:rsidRDefault="00896410" w:rsidP="00896410">
      <w:pPr>
        <w:jc w:val="both"/>
        <w:rPr>
          <w:rFonts w:ascii="Garamond" w:hAnsi="Garamond" w:cs="Arial"/>
        </w:rPr>
      </w:pPr>
      <w:r w:rsidRPr="00550D12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6DE25F2" w14:textId="77777777" w:rsidR="00896410" w:rsidRPr="00550D12" w:rsidRDefault="00896410" w:rsidP="00896410">
      <w:pPr>
        <w:spacing w:line="360" w:lineRule="auto"/>
        <w:jc w:val="both"/>
        <w:rPr>
          <w:rFonts w:ascii="Garamond" w:hAnsi="Garamond" w:cs="Arial"/>
        </w:rPr>
      </w:pPr>
    </w:p>
    <w:p w14:paraId="33627235" w14:textId="77777777" w:rsidR="00896410" w:rsidRPr="00550D12" w:rsidRDefault="00896410" w:rsidP="00896410">
      <w:pPr>
        <w:spacing w:line="360" w:lineRule="auto"/>
        <w:jc w:val="both"/>
        <w:rPr>
          <w:rFonts w:ascii="Garamond" w:hAnsi="Garamond" w:cs="Arial"/>
        </w:rPr>
      </w:pPr>
      <w:r w:rsidRPr="00550D12">
        <w:rPr>
          <w:rFonts w:ascii="Garamond" w:hAnsi="Garamond" w:cs="Arial"/>
        </w:rPr>
        <w:t xml:space="preserve">Datum:................................ </w:t>
      </w:r>
      <w:r w:rsidRPr="00550D12">
        <w:rPr>
          <w:rFonts w:ascii="Garamond" w:hAnsi="Garamond" w:cs="Arial"/>
        </w:rPr>
        <w:tab/>
      </w:r>
      <w:r w:rsidRPr="00550D12">
        <w:rPr>
          <w:rFonts w:ascii="Garamond" w:hAnsi="Garamond" w:cs="Arial"/>
        </w:rPr>
        <w:tab/>
        <w:t xml:space="preserve">Žig </w:t>
      </w:r>
      <w:r w:rsidRPr="00550D12">
        <w:rPr>
          <w:rFonts w:ascii="Garamond" w:hAnsi="Garamond" w:cs="Arial"/>
        </w:rPr>
        <w:tab/>
      </w:r>
      <w:r w:rsidRPr="00550D12">
        <w:rPr>
          <w:rFonts w:ascii="Garamond" w:hAnsi="Garamond" w:cs="Arial"/>
        </w:rPr>
        <w:tab/>
        <w:t xml:space="preserve">                      Podpis odgovorne osebe </w:t>
      </w:r>
    </w:p>
    <w:p w14:paraId="62C4250E" w14:textId="77777777" w:rsidR="00896410" w:rsidRPr="00550D12" w:rsidRDefault="00896410" w:rsidP="00896410">
      <w:pPr>
        <w:spacing w:line="360" w:lineRule="auto"/>
        <w:jc w:val="both"/>
        <w:rPr>
          <w:rFonts w:ascii="Garamond" w:hAnsi="Garamond" w:cs="Arial"/>
        </w:rPr>
      </w:pPr>
      <w:r w:rsidRPr="00550D12">
        <w:rPr>
          <w:rFonts w:ascii="Garamond" w:hAnsi="Garamond" w:cs="Arial"/>
        </w:rPr>
        <w:t>Kraj:....................................</w:t>
      </w:r>
      <w:r w:rsidRPr="00550D12">
        <w:rPr>
          <w:rFonts w:ascii="Garamond" w:hAnsi="Garamond" w:cs="Arial"/>
        </w:rPr>
        <w:tab/>
      </w:r>
      <w:r w:rsidRPr="00550D12">
        <w:rPr>
          <w:rFonts w:ascii="Garamond" w:hAnsi="Garamond" w:cs="Arial"/>
        </w:rPr>
        <w:tab/>
      </w:r>
      <w:r w:rsidRPr="00550D12">
        <w:rPr>
          <w:rFonts w:ascii="Garamond" w:hAnsi="Garamond" w:cs="Arial"/>
        </w:rPr>
        <w:tab/>
      </w:r>
      <w:r w:rsidRPr="00550D12">
        <w:rPr>
          <w:rFonts w:ascii="Garamond" w:hAnsi="Garamond" w:cs="Arial"/>
        </w:rPr>
        <w:tab/>
      </w:r>
      <w:r w:rsidRPr="00550D12">
        <w:rPr>
          <w:rFonts w:ascii="Garamond" w:hAnsi="Garamond" w:cs="Arial"/>
        </w:rPr>
        <w:tab/>
      </w:r>
      <w:r w:rsidRPr="00550D12">
        <w:rPr>
          <w:rFonts w:ascii="Garamond" w:hAnsi="Garamond" w:cs="Arial"/>
        </w:rPr>
        <w:tab/>
        <w:t xml:space="preserve">.......................................   </w:t>
      </w:r>
    </w:p>
    <w:p w14:paraId="19CE8712" w14:textId="77777777" w:rsidR="00896410" w:rsidRPr="00550D12" w:rsidRDefault="00896410" w:rsidP="00896410">
      <w:pPr>
        <w:rPr>
          <w:rFonts w:ascii="Garamond" w:hAnsi="Garamond" w:cs="Arial"/>
        </w:rPr>
      </w:pPr>
    </w:p>
    <w:p w14:paraId="2320701E" w14:textId="77777777" w:rsidR="00896410" w:rsidRPr="00550D12" w:rsidRDefault="00896410" w:rsidP="00896410">
      <w:pPr>
        <w:rPr>
          <w:rFonts w:ascii="Garamond" w:hAnsi="Garamond"/>
        </w:rPr>
      </w:pPr>
    </w:p>
    <w:p w14:paraId="2E79F9AE" w14:textId="77777777" w:rsidR="00896410" w:rsidRPr="00550D12" w:rsidRDefault="00896410" w:rsidP="00896410">
      <w:pPr>
        <w:rPr>
          <w:rFonts w:ascii="Garamond" w:hAnsi="Garamond"/>
        </w:rPr>
      </w:pPr>
    </w:p>
    <w:p w14:paraId="186C4654" w14:textId="77777777" w:rsidR="00896410" w:rsidRPr="00550D12" w:rsidRDefault="00896410" w:rsidP="00896410">
      <w:pPr>
        <w:rPr>
          <w:rFonts w:ascii="Garamond" w:hAnsi="Garamond"/>
        </w:rPr>
      </w:pPr>
    </w:p>
    <w:p w14:paraId="0CD2CE40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3F168A" w14:textId="77777777" w:rsidR="00896410" w:rsidRPr="00550D12" w:rsidRDefault="00896410" w:rsidP="008964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5062D5" w14:textId="77777777" w:rsidR="00896410" w:rsidRPr="00550D12" w:rsidRDefault="00896410" w:rsidP="00896410">
      <w:pPr>
        <w:rPr>
          <w:rFonts w:ascii="Garamond" w:hAnsi="Garamond"/>
        </w:rPr>
      </w:pPr>
    </w:p>
    <w:p w14:paraId="47440B7A" w14:textId="77777777" w:rsidR="003009E7" w:rsidRPr="00550D12" w:rsidRDefault="003009E7">
      <w:pPr>
        <w:rPr>
          <w:rFonts w:ascii="Garamond" w:hAnsi="Garamond"/>
        </w:rPr>
      </w:pPr>
    </w:p>
    <w:sectPr w:rsidR="003009E7" w:rsidRPr="00550D12" w:rsidSect="00896410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E024D" w14:textId="77777777" w:rsidR="001157C4" w:rsidRDefault="001157C4">
      <w:pPr>
        <w:spacing w:after="0" w:line="240" w:lineRule="auto"/>
      </w:pPr>
      <w:r>
        <w:separator/>
      </w:r>
    </w:p>
  </w:endnote>
  <w:endnote w:type="continuationSeparator" w:id="0">
    <w:p w14:paraId="49F1887E" w14:textId="77777777" w:rsidR="001157C4" w:rsidRDefault="00115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D2472" w14:textId="77777777" w:rsidR="00896410" w:rsidRDefault="0089641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F7C0F3D" w14:textId="77777777" w:rsidR="00896410" w:rsidRDefault="0089641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468769"/>
      <w:docPartObj>
        <w:docPartGallery w:val="Page Numbers (Bottom of Page)"/>
        <w:docPartUnique/>
      </w:docPartObj>
    </w:sdtPr>
    <w:sdtEndPr/>
    <w:sdtContent>
      <w:p w14:paraId="1B1B4691" w14:textId="77777777" w:rsidR="00896410" w:rsidRDefault="0089641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6EF40F" w14:textId="77777777" w:rsidR="00896410" w:rsidRDefault="0089641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F259D" w14:textId="77777777" w:rsidR="00896410" w:rsidRDefault="00896410">
    <w:pPr>
      <w:pStyle w:val="Noga"/>
      <w:jc w:val="center"/>
      <w:rPr>
        <w:rFonts w:ascii="Arial" w:hAnsi="Arial"/>
        <w:sz w:val="16"/>
      </w:rPr>
    </w:pPr>
  </w:p>
  <w:p w14:paraId="5892FC82" w14:textId="77777777" w:rsidR="00896410" w:rsidRDefault="00896410">
    <w:pPr>
      <w:pStyle w:val="Noga"/>
      <w:jc w:val="center"/>
      <w:rPr>
        <w:rFonts w:ascii="Arial" w:hAnsi="Arial"/>
        <w:sz w:val="16"/>
      </w:rPr>
    </w:pPr>
  </w:p>
  <w:p w14:paraId="19EDE677" w14:textId="77777777" w:rsidR="00896410" w:rsidRDefault="0089641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5CB30" w14:textId="77777777" w:rsidR="001157C4" w:rsidRDefault="001157C4">
      <w:pPr>
        <w:spacing w:after="0" w:line="240" w:lineRule="auto"/>
      </w:pPr>
      <w:r>
        <w:separator/>
      </w:r>
    </w:p>
  </w:footnote>
  <w:footnote w:type="continuationSeparator" w:id="0">
    <w:p w14:paraId="0803C5E1" w14:textId="77777777" w:rsidR="001157C4" w:rsidRDefault="00115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6725F" w14:textId="77777777" w:rsidR="00896410" w:rsidRDefault="0089641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BEE4DEC" w14:textId="77777777" w:rsidR="00896410" w:rsidRDefault="0089641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36532" w14:textId="77777777" w:rsidR="00896410" w:rsidRDefault="0089641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1CAE14C5" w14:textId="77777777" w:rsidR="00896410" w:rsidRPr="001D0EA2" w:rsidRDefault="0089641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D5F88BB" w14:textId="77777777" w:rsidR="00896410" w:rsidRDefault="00896410">
    <w:pPr>
      <w:pStyle w:val="Noga"/>
      <w:jc w:val="center"/>
      <w:rPr>
        <w:rFonts w:ascii="Arial" w:hAnsi="Arial"/>
        <w:sz w:val="16"/>
      </w:rPr>
    </w:pPr>
  </w:p>
  <w:p w14:paraId="350D4C7E" w14:textId="77777777" w:rsidR="00896410" w:rsidRDefault="0089641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145"/>
    <w:multiLevelType w:val="hybridMultilevel"/>
    <w:tmpl w:val="C5C6F954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B754E7"/>
    <w:multiLevelType w:val="hybridMultilevel"/>
    <w:tmpl w:val="7D104F38"/>
    <w:lvl w:ilvl="0" w:tplc="326A8846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5F27AE9"/>
    <w:multiLevelType w:val="hybridMultilevel"/>
    <w:tmpl w:val="324CF972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909A6"/>
    <w:multiLevelType w:val="multilevel"/>
    <w:tmpl w:val="CCDCC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127A19"/>
    <w:multiLevelType w:val="hybridMultilevel"/>
    <w:tmpl w:val="DA2ED5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42692"/>
    <w:multiLevelType w:val="hybridMultilevel"/>
    <w:tmpl w:val="2FCAA4B6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D567DA6"/>
    <w:multiLevelType w:val="hybridMultilevel"/>
    <w:tmpl w:val="3D0ED5AC"/>
    <w:lvl w:ilvl="0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735D36"/>
    <w:multiLevelType w:val="hybridMultilevel"/>
    <w:tmpl w:val="F064AB36"/>
    <w:lvl w:ilvl="0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7100736">
    <w:abstractNumId w:val="13"/>
  </w:num>
  <w:num w:numId="2" w16cid:durableId="13718017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8300766">
    <w:abstractNumId w:val="5"/>
  </w:num>
  <w:num w:numId="4" w16cid:durableId="1911230630">
    <w:abstractNumId w:val="12"/>
  </w:num>
  <w:num w:numId="5" w16cid:durableId="1437016393">
    <w:abstractNumId w:val="3"/>
  </w:num>
  <w:num w:numId="6" w16cid:durableId="86410056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5874122">
    <w:abstractNumId w:val="0"/>
  </w:num>
  <w:num w:numId="9" w16cid:durableId="2029014720">
    <w:abstractNumId w:val="11"/>
  </w:num>
  <w:num w:numId="10" w16cid:durableId="670648526">
    <w:abstractNumId w:val="8"/>
  </w:num>
  <w:num w:numId="11" w16cid:durableId="213541209">
    <w:abstractNumId w:val="9"/>
  </w:num>
  <w:num w:numId="12" w16cid:durableId="1270896119">
    <w:abstractNumId w:val="4"/>
  </w:num>
  <w:num w:numId="13" w16cid:durableId="1495219578">
    <w:abstractNumId w:val="7"/>
  </w:num>
  <w:num w:numId="14" w16cid:durableId="394931645">
    <w:abstractNumId w:val="1"/>
  </w:num>
  <w:num w:numId="15" w16cid:durableId="2001038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410"/>
    <w:rsid w:val="001157C4"/>
    <w:rsid w:val="001F264A"/>
    <w:rsid w:val="00271B53"/>
    <w:rsid w:val="003009E7"/>
    <w:rsid w:val="00437A6D"/>
    <w:rsid w:val="00550D12"/>
    <w:rsid w:val="00896410"/>
    <w:rsid w:val="00C608F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619B327"/>
  <w15:chartTrackingRefBased/>
  <w15:docId w15:val="{49CF9097-E91E-4F7A-AFF8-AF8339764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6410"/>
  </w:style>
  <w:style w:type="paragraph" w:styleId="Naslov1">
    <w:name w:val="heading 1"/>
    <w:basedOn w:val="Navaden"/>
    <w:next w:val="Navaden"/>
    <w:link w:val="Naslov1Znak"/>
    <w:uiPriority w:val="9"/>
    <w:qFormat/>
    <w:rsid w:val="00896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96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964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96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964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96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96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96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96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96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96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964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9641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9641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9641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9641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9641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9641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96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96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96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96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96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9641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9641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9641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96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9641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9641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96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96410"/>
  </w:style>
  <w:style w:type="paragraph" w:styleId="Glava">
    <w:name w:val="header"/>
    <w:basedOn w:val="Navaden"/>
    <w:link w:val="GlavaZnak"/>
    <w:uiPriority w:val="99"/>
    <w:semiHidden/>
    <w:unhideWhenUsed/>
    <w:rsid w:val="00896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96410"/>
  </w:style>
  <w:style w:type="character" w:styleId="tevilkastrani">
    <w:name w:val="page number"/>
    <w:basedOn w:val="Privzetapisavaodstavka"/>
    <w:rsid w:val="00896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2070</Words>
  <Characters>11804</Characters>
  <Application>Microsoft Office Word</Application>
  <DocSecurity>0</DocSecurity>
  <Lines>98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2026-05-28T12:54:00Z</dcterms:created>
  <dcterms:modified xsi:type="dcterms:W3CDTF">2026-06-01T11:55:00Z</dcterms:modified>
</cp:coreProperties>
</file>